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50E" w:rsidRPr="00B44569" w:rsidRDefault="00DD150E" w:rsidP="00DD150E">
      <w:pPr>
        <w:shd w:val="clear" w:color="auto" w:fill="FFFFFF"/>
        <w:spacing w:before="100" w:beforeAutospacing="1" w:after="100" w:afterAutospacing="1" w:line="285" w:lineRule="atLeast"/>
        <w:jc w:val="center"/>
        <w:outlineLvl w:val="1"/>
        <w:rPr>
          <w:rFonts w:ascii="Times New Roman" w:eastAsia="Times New Roman" w:hAnsi="Times New Roman" w:cs="Times New Roman"/>
          <w:b/>
          <w:bCs/>
          <w:color w:val="000000"/>
          <w:sz w:val="32"/>
          <w:szCs w:val="32"/>
          <w:lang w:eastAsia="ru-RU"/>
        </w:rPr>
      </w:pPr>
      <w:r w:rsidRPr="008B58EA">
        <w:rPr>
          <w:rFonts w:ascii="Times New Roman" w:eastAsia="Times New Roman" w:hAnsi="Times New Roman" w:cs="Times New Roman"/>
          <w:b/>
          <w:bCs/>
          <w:color w:val="000000"/>
          <w:sz w:val="32"/>
          <w:szCs w:val="32"/>
          <w:lang w:eastAsia="ru-RU"/>
        </w:rPr>
        <w:t>«</w:t>
      </w:r>
      <w:r>
        <w:rPr>
          <w:rFonts w:ascii="Times New Roman" w:eastAsia="Times New Roman" w:hAnsi="Times New Roman" w:cs="Times New Roman"/>
          <w:b/>
          <w:bCs/>
          <w:color w:val="000000"/>
          <w:sz w:val="32"/>
          <w:szCs w:val="32"/>
          <w:lang w:eastAsia="ru-RU"/>
        </w:rPr>
        <w:t>Роль семьи в формировании положительного образа школы</w:t>
      </w:r>
      <w:r w:rsidRPr="008B58EA">
        <w:rPr>
          <w:rFonts w:ascii="Times New Roman" w:eastAsia="Times New Roman" w:hAnsi="Times New Roman" w:cs="Times New Roman"/>
          <w:b/>
          <w:bCs/>
          <w:color w:val="000000"/>
          <w:sz w:val="32"/>
          <w:szCs w:val="32"/>
          <w:lang w:eastAsia="ru-RU"/>
        </w:rPr>
        <w:t>»</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Не стыдно чего-нибудь не знать, но стыдно не хотеть учиться.</w:t>
      </w:r>
    </w:p>
    <w:p w:rsidR="00DD150E" w:rsidRPr="00C63394" w:rsidRDefault="00DD150E" w:rsidP="00DD150E">
      <w:pPr>
        <w:pStyle w:val="a3"/>
        <w:ind w:firstLine="567"/>
        <w:jc w:val="right"/>
        <w:rPr>
          <w:rFonts w:ascii="Times New Roman" w:hAnsi="Times New Roman" w:cs="Times New Roman"/>
          <w:sz w:val="28"/>
          <w:szCs w:val="28"/>
        </w:rPr>
      </w:pPr>
      <w:r w:rsidRPr="00C63394">
        <w:rPr>
          <w:rFonts w:ascii="Times New Roman" w:hAnsi="Times New Roman" w:cs="Times New Roman"/>
          <w:sz w:val="28"/>
          <w:szCs w:val="28"/>
        </w:rPr>
        <w:t>Сократ</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Учение, лишенное всякого интереса и взятое только силой принуждения, убивает в ученике охоту к овладению знаниями.</w:t>
      </w:r>
      <w:r w:rsidRPr="00C63394">
        <w:rPr>
          <w:rFonts w:ascii="Times New Roman" w:hAnsi="Times New Roman" w:cs="Times New Roman"/>
          <w:sz w:val="28"/>
          <w:szCs w:val="28"/>
        </w:rPr>
        <w:br/>
        <w:t>Приохотить ребенка к учению гораздо более достойная задача, чем приневолить.</w:t>
      </w:r>
    </w:p>
    <w:p w:rsidR="00DD150E" w:rsidRPr="00C63394" w:rsidRDefault="00DD150E" w:rsidP="00DD150E">
      <w:pPr>
        <w:pStyle w:val="a3"/>
        <w:ind w:firstLine="567"/>
        <w:jc w:val="right"/>
        <w:rPr>
          <w:rFonts w:ascii="Times New Roman" w:hAnsi="Times New Roman" w:cs="Times New Roman"/>
          <w:sz w:val="28"/>
          <w:szCs w:val="28"/>
        </w:rPr>
      </w:pPr>
      <w:r w:rsidRPr="00C63394">
        <w:rPr>
          <w:rFonts w:ascii="Times New Roman" w:hAnsi="Times New Roman" w:cs="Times New Roman"/>
          <w:sz w:val="28"/>
          <w:szCs w:val="28"/>
        </w:rPr>
        <w:t>К.Д. Ушинский</w:t>
      </w:r>
    </w:p>
    <w:p w:rsidR="00DD150E" w:rsidRPr="00C63394" w:rsidRDefault="00DD150E" w:rsidP="00DD150E">
      <w:pPr>
        <w:pStyle w:val="a3"/>
        <w:ind w:firstLine="567"/>
        <w:jc w:val="both"/>
        <w:rPr>
          <w:rFonts w:ascii="Times New Roman" w:hAnsi="Times New Roman" w:cs="Times New Roman"/>
          <w:sz w:val="28"/>
          <w:szCs w:val="28"/>
        </w:rPr>
      </w:pP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С рождением ребенка мамы и папы автоматически становятся педагогами. Каждый родитель хочет, чтобы его ребёнок хорошо учился, с интересом и желанием занимался в школе. Но подчас и от родителей приходится с сожалением слышать: “не хочет учиться”, “мог бы прекрасно заниматься, а желания нет”. Возникают проблемы с успеваемостью. Зачастую это связано не с работоспособностью ребенка или его интеллектуальными возможностями, а с резким падением интереса к учению, снижением учебной мотивации. Как она возникает? Этот вопрос волнуют многих родителей. С приходом в школу начинается трудный период испытания ребенка не только необходимостью ходить в школу, быть дисциплинированным (правильно вести себя в классе, быть внимательным к ходу урока), но и необходимостью организации своего дня дома, в семье. Родители стараются организовать его правильное отношение к учебной деятельности. Учение для школьника — трудное занятие. Одного лишь понимания того, что нужно учиться, далеко не достаточно. Всем известно, что школьника нельзя успешно учить, если он относится к учению и знаниям равнодушно, без интереса. Поэтому перед нами стоит задача по формированию и развитию у ребёнка положительной мотивации к учебной деятельности.</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Слово “мотивация” происходит от латинского глагола “</w:t>
      </w:r>
      <w:proofErr w:type="spellStart"/>
      <w:r w:rsidRPr="00C63394">
        <w:rPr>
          <w:rFonts w:ascii="Times New Roman" w:hAnsi="Times New Roman" w:cs="Times New Roman"/>
          <w:sz w:val="28"/>
          <w:szCs w:val="28"/>
        </w:rPr>
        <w:t>movere</w:t>
      </w:r>
      <w:proofErr w:type="spellEnd"/>
      <w:r w:rsidRPr="00C63394">
        <w:rPr>
          <w:rFonts w:ascii="Times New Roman" w:hAnsi="Times New Roman" w:cs="Times New Roman"/>
          <w:sz w:val="28"/>
          <w:szCs w:val="28"/>
        </w:rPr>
        <w:t xml:space="preserve">”, двигать. Под мотивом учения мы понимаем то, ради чего учится ребенок, что побуждает его учиться”. Нередко, что в первый же день пребывания в школе ученик узнает, что теперь он не может вести себя так, как раньше: ему нельзя встать тогда когда ему хочется; нельзя повернуться к ученику, сидящему сзади; нельзя спросить, когда хочется это сделать. В таких случаях у учеников постепенно формируется страх перед школой, страх перед учителем. Учебная деятельность радости не приносит. Даже взрослый человек не может длительное время работать в таких условиях. Чтобы понять другого человека, надо мысленно встать на его место. Вот и представьте себя на месте ученика, который должен каждый день, как правило, не выспавшись вставать и идти в школу. Если аналогичная ситуация складывается у взрослого человека, то он долго не выдерживает и меняет место работы. Родители должны постоянно помнить, что человек не может длительное время работать на отрицательной мотивации, порождающей отрицательные </w:t>
      </w:r>
      <w:r w:rsidRPr="00C63394">
        <w:rPr>
          <w:rFonts w:ascii="Times New Roman" w:hAnsi="Times New Roman" w:cs="Times New Roman"/>
          <w:sz w:val="28"/>
          <w:szCs w:val="28"/>
        </w:rPr>
        <w:lastRenderedPageBreak/>
        <w:t>эмоции. Если это имеет место, то надо ли удивляться, что уже в начальной школе у некоторых детей развиваются неврозы.</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Для того чтобы повысить мотивацию родителям необходимо отучиться манипулировать детьми, как “пешками”. А дети должны почувствовать себя “источником”, они должны научиться принимать на себя ответственность за свое поведение. Личность ребёнка-ученика неповторима. У одного – невысокий уровень мотивации и хорошие умственные способности; у другого – средние способности, но велики побудительные силы поиска решений. Успех или неудачу личности в учебной деятельности невозможно объяснить какими-либо отдельными ее качествами. Напротив, только анализируя эти качества в тесной взаимосвязи, можно понять истинные причины успехов или неудач конкретного ученика.</w:t>
      </w:r>
    </w:p>
    <w:p w:rsidR="00DD150E" w:rsidRPr="00C63394" w:rsidRDefault="00DD150E" w:rsidP="00DD150E">
      <w:pPr>
        <w:pStyle w:val="a3"/>
        <w:ind w:firstLine="567"/>
        <w:jc w:val="both"/>
        <w:rPr>
          <w:rFonts w:ascii="Times New Roman" w:hAnsi="Times New Roman" w:cs="Times New Roman"/>
          <w:b/>
          <w:bCs/>
          <w:sz w:val="28"/>
          <w:szCs w:val="28"/>
          <w:shd w:val="clear" w:color="auto" w:fill="FFFFFF"/>
        </w:rPr>
      </w:pPr>
      <w:r w:rsidRPr="00C63394">
        <w:rPr>
          <w:rFonts w:ascii="Times New Roman" w:hAnsi="Times New Roman" w:cs="Times New Roman"/>
          <w:b/>
          <w:bCs/>
          <w:sz w:val="28"/>
          <w:szCs w:val="28"/>
          <w:shd w:val="clear" w:color="auto" w:fill="FFFFFF"/>
        </w:rPr>
        <w:t>Выделяют пять уровней учебной мотивации:</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b/>
          <w:bCs/>
          <w:sz w:val="28"/>
          <w:szCs w:val="28"/>
        </w:rPr>
        <w:t>Первый уровень</w:t>
      </w:r>
      <w:r w:rsidRPr="00C63394">
        <w:rPr>
          <w:rStyle w:val="apple-converted-space"/>
          <w:color w:val="000000" w:themeColor="text1"/>
          <w:sz w:val="28"/>
          <w:szCs w:val="28"/>
        </w:rPr>
        <w:t> </w:t>
      </w:r>
      <w:r w:rsidRPr="00C63394">
        <w:rPr>
          <w:rFonts w:ascii="Times New Roman" w:hAnsi="Times New Roman" w:cs="Times New Roman"/>
          <w:sz w:val="28"/>
          <w:szCs w:val="28"/>
        </w:rPr>
        <w:t>– высокий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b/>
          <w:bCs/>
          <w:sz w:val="28"/>
          <w:szCs w:val="28"/>
        </w:rPr>
        <w:t>Второй уровень</w:t>
      </w:r>
      <w:r w:rsidRPr="00C63394">
        <w:rPr>
          <w:rStyle w:val="apple-converted-space"/>
          <w:color w:val="000000" w:themeColor="text1"/>
          <w:sz w:val="28"/>
          <w:szCs w:val="28"/>
        </w:rPr>
        <w:t> </w:t>
      </w:r>
      <w:r w:rsidRPr="00C63394">
        <w:rPr>
          <w:rFonts w:ascii="Times New Roman" w:hAnsi="Times New Roman" w:cs="Times New Roman"/>
          <w:sz w:val="28"/>
          <w:szCs w:val="28"/>
        </w:rPr>
        <w:t>– хорошая школьная мотивация. (Учащиеся успешно справляются с учебной деятельностью). Подобный уровень мотивации является средней нормой.</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b/>
          <w:bCs/>
          <w:sz w:val="28"/>
          <w:szCs w:val="28"/>
        </w:rPr>
        <w:t>Третий уровень</w:t>
      </w:r>
      <w:r w:rsidRPr="00C63394">
        <w:rPr>
          <w:rStyle w:val="apple-converted-space"/>
          <w:color w:val="000000" w:themeColor="text1"/>
          <w:sz w:val="28"/>
          <w:szCs w:val="28"/>
        </w:rPr>
        <w:t> </w:t>
      </w:r>
      <w:r w:rsidRPr="00C63394">
        <w:rPr>
          <w:rFonts w:ascii="Times New Roman" w:hAnsi="Times New Roman" w:cs="Times New Roman"/>
          <w:sz w:val="28"/>
          <w:szCs w:val="28"/>
        </w:rPr>
        <w:t xml:space="preserve">– положительное отношение к школе, но школа привлекает таких детей </w:t>
      </w:r>
      <w:proofErr w:type="spellStart"/>
      <w:r w:rsidRPr="00C63394">
        <w:rPr>
          <w:rFonts w:ascii="Times New Roman" w:hAnsi="Times New Roman" w:cs="Times New Roman"/>
          <w:sz w:val="28"/>
          <w:szCs w:val="28"/>
        </w:rPr>
        <w:t>внеучебной</w:t>
      </w:r>
      <w:proofErr w:type="spellEnd"/>
      <w:r w:rsidRPr="00C63394">
        <w:rPr>
          <w:rFonts w:ascii="Times New Roman" w:hAnsi="Times New Roman" w:cs="Times New Roman"/>
          <w:sz w:val="28"/>
          <w:szCs w:val="28"/>
        </w:rPr>
        <w:t xml:space="preserve">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процесс их мало привлекает.</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b/>
          <w:bCs/>
          <w:sz w:val="28"/>
          <w:szCs w:val="28"/>
        </w:rPr>
        <w:t>Четвертый уровень</w:t>
      </w:r>
      <w:r w:rsidRPr="00C63394">
        <w:rPr>
          <w:rStyle w:val="apple-converted-space"/>
          <w:color w:val="000000" w:themeColor="text1"/>
          <w:sz w:val="28"/>
          <w:szCs w:val="28"/>
        </w:rPr>
        <w:t> </w:t>
      </w:r>
      <w:r w:rsidRPr="00C63394">
        <w:rPr>
          <w:rFonts w:ascii="Times New Roman" w:hAnsi="Times New Roman" w:cs="Times New Roman"/>
          <w:sz w:val="28"/>
          <w:szCs w:val="28"/>
        </w:rPr>
        <w:t>–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адаптации к школе.</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b/>
          <w:bCs/>
          <w:sz w:val="28"/>
          <w:szCs w:val="28"/>
        </w:rPr>
        <w:t>Пятый уровень</w:t>
      </w:r>
      <w:r w:rsidRPr="00C63394">
        <w:rPr>
          <w:rStyle w:val="apple-converted-space"/>
          <w:color w:val="000000" w:themeColor="text1"/>
          <w:sz w:val="28"/>
          <w:szCs w:val="28"/>
        </w:rPr>
        <w:t> </w:t>
      </w:r>
      <w:r w:rsidRPr="00C63394">
        <w:rPr>
          <w:rFonts w:ascii="Times New Roman" w:hAnsi="Times New Roman" w:cs="Times New Roman"/>
          <w:sz w:val="28"/>
          <w:szCs w:val="28"/>
        </w:rPr>
        <w:t xml:space="preserve">– негативное отношение к школе. Такие дети испытывают серьезные трудности в обучение: они не справляются с учебной деятельностью, </w:t>
      </w:r>
      <w:proofErr w:type="gramStart"/>
      <w:r w:rsidRPr="00C63394">
        <w:rPr>
          <w:rFonts w:ascii="Times New Roman" w:hAnsi="Times New Roman" w:cs="Times New Roman"/>
          <w:sz w:val="28"/>
          <w:szCs w:val="28"/>
        </w:rPr>
        <w:t>испытывают проблемы</w:t>
      </w:r>
      <w:proofErr w:type="gramEnd"/>
      <w:r w:rsidRPr="00C63394">
        <w:rPr>
          <w:rFonts w:ascii="Times New Roman" w:hAnsi="Times New Roman" w:cs="Times New Roman"/>
          <w:sz w:val="28"/>
          <w:szCs w:val="28"/>
        </w:rPr>
        <w:t xml:space="preserve">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 психические нарушения.</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b/>
          <w:bCs/>
          <w:sz w:val="28"/>
          <w:szCs w:val="28"/>
        </w:rPr>
        <w:t>Причина спада школьной мотивации:</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У подростков наблюдается “гормональный взрыв” и нечетко сформировано чувство будущего.</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Отношение ученика к учителю.</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lastRenderedPageBreak/>
        <w:t>Личная значимость предмета</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Непонимание цели учения.</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Страх перед школой.</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Определяется 3 типа отношения к учению –</w:t>
      </w:r>
      <w:r w:rsidRPr="00C63394">
        <w:rPr>
          <w:rStyle w:val="apple-converted-space"/>
          <w:color w:val="000000" w:themeColor="text1"/>
          <w:sz w:val="28"/>
          <w:szCs w:val="28"/>
        </w:rPr>
        <w:t> </w:t>
      </w:r>
      <w:r w:rsidRPr="00C63394">
        <w:rPr>
          <w:rFonts w:ascii="Times New Roman" w:hAnsi="Times New Roman" w:cs="Times New Roman"/>
          <w:b/>
          <w:bCs/>
          <w:sz w:val="28"/>
          <w:szCs w:val="28"/>
        </w:rPr>
        <w:t>положительное, безразличное и отрицательное</w:t>
      </w:r>
      <w:r w:rsidRPr="00C63394">
        <w:rPr>
          <w:rFonts w:ascii="Times New Roman" w:hAnsi="Times New Roman" w:cs="Times New Roman"/>
          <w:sz w:val="28"/>
          <w:szCs w:val="28"/>
        </w:rPr>
        <w:t>.</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b/>
          <w:bCs/>
          <w:sz w:val="28"/>
          <w:szCs w:val="28"/>
        </w:rPr>
        <w:t>Положительное отношение</w:t>
      </w:r>
      <w:r w:rsidRPr="00C63394">
        <w:rPr>
          <w:rStyle w:val="apple-converted-space"/>
          <w:color w:val="000000" w:themeColor="text1"/>
          <w:sz w:val="28"/>
          <w:szCs w:val="28"/>
        </w:rPr>
        <w:t> </w:t>
      </w:r>
      <w:r w:rsidRPr="00C63394">
        <w:rPr>
          <w:rFonts w:ascii="Times New Roman" w:hAnsi="Times New Roman" w:cs="Times New Roman"/>
          <w:sz w:val="28"/>
          <w:szCs w:val="28"/>
        </w:rPr>
        <w:t>к учению характеризуется активностью учеников в учебном процессе, умением ставить перспективные цели, предвидеть результат своей учебной деятельности, преодолевать трудности на пути достижения цели.</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b/>
          <w:bCs/>
          <w:sz w:val="28"/>
          <w:szCs w:val="28"/>
        </w:rPr>
        <w:t>Отрицательное отношение</w:t>
      </w:r>
      <w:r w:rsidRPr="00C63394">
        <w:rPr>
          <w:rStyle w:val="apple-converted-space"/>
          <w:color w:val="000000" w:themeColor="text1"/>
          <w:sz w:val="28"/>
          <w:szCs w:val="28"/>
        </w:rPr>
        <w:t> </w:t>
      </w:r>
      <w:r w:rsidRPr="00C63394">
        <w:rPr>
          <w:rFonts w:ascii="Times New Roman" w:hAnsi="Times New Roman" w:cs="Times New Roman"/>
          <w:sz w:val="28"/>
          <w:szCs w:val="28"/>
        </w:rPr>
        <w:t>школьников к учению – не желание учиться, слабая заинтересованность в успехах, нацеленность на отметку, не умение ставить цели, преодолевать трудности, отрицательное отношение к школе и учителям.</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 xml:space="preserve">Что сегодня побуждает детей ходить в школу, делать домашние задания? Ответ на этот вопрос интересен и потому, что дает возможность многое понять в личности современного подростка. 30-40 лет назад школьник ощущал </w:t>
      </w:r>
      <w:proofErr w:type="gramStart"/>
      <w:r w:rsidRPr="00C63394">
        <w:rPr>
          <w:rFonts w:ascii="Times New Roman" w:hAnsi="Times New Roman" w:cs="Times New Roman"/>
          <w:sz w:val="28"/>
          <w:szCs w:val="28"/>
        </w:rPr>
        <w:t>себя</w:t>
      </w:r>
      <w:proofErr w:type="gramEnd"/>
      <w:r w:rsidRPr="00C63394">
        <w:rPr>
          <w:rFonts w:ascii="Times New Roman" w:hAnsi="Times New Roman" w:cs="Times New Roman"/>
          <w:sz w:val="28"/>
          <w:szCs w:val="28"/>
        </w:rPr>
        <w:t xml:space="preserve"> прежде всего как член общества, ставя его интересы выше собственных; для современного подростка главной ценностью является он сам, и поэтому даже в мотивации учения на первом месте оказывается стремление к саморазвитию, самореализации. Сегодня учащиеся и родители ориентированы на идеалы. </w:t>
      </w:r>
      <w:proofErr w:type="gramStart"/>
      <w:r w:rsidRPr="00C63394">
        <w:rPr>
          <w:rFonts w:ascii="Times New Roman" w:hAnsi="Times New Roman" w:cs="Times New Roman"/>
          <w:sz w:val="28"/>
          <w:szCs w:val="28"/>
        </w:rPr>
        <w:t>Для них характерны стремление к благосостоянию, практичность, трезвость взглядов, желание быть хорошим семьянином.</w:t>
      </w:r>
      <w:proofErr w:type="gramEnd"/>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 xml:space="preserve">Задача взрослых состоит в том, чтобы не погасить стремление подростка к познанию, чтобы в течение всего периода школьного обучения создавать благоприятные условия для его развития, дополнить его новыми мотивами, идущими от содержания образования, от стиля общения учителя с учениками. Формирование положительной мотивации учения – не стихийный процесс, и рассчитывать здесь только на природные задатки детей было бы опрометчиво. Мотивы учения надо специально воспитывать, развивать, стимулировать. Школьники активнее </w:t>
      </w:r>
      <w:proofErr w:type="gramStart"/>
      <w:r w:rsidRPr="00C63394">
        <w:rPr>
          <w:rFonts w:ascii="Times New Roman" w:hAnsi="Times New Roman" w:cs="Times New Roman"/>
          <w:sz w:val="28"/>
          <w:szCs w:val="28"/>
        </w:rPr>
        <w:t>занимаются</w:t>
      </w:r>
      <w:proofErr w:type="gramEnd"/>
      <w:r w:rsidRPr="00C63394">
        <w:rPr>
          <w:rFonts w:ascii="Times New Roman" w:hAnsi="Times New Roman" w:cs="Times New Roman"/>
          <w:sz w:val="28"/>
          <w:szCs w:val="28"/>
        </w:rPr>
        <w:t xml:space="preserve"> если этот процесс интересует и учителей, и родителей, когда их поддерживают при возникающих затруднениях, создают своеобразные “ситуации успеха”.</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В не меньшей, а скорее в большей степени интерес к определенным дисциплинам и видам деятельности формируется в семье. Например, когда сын, беря пример со своего отца, хочет стать программистом и много времени проводит у компьютера. Или когда родители внушают детям, что для успеха в любой профессиональной деятельности необходимо овладеть иностранным языком.</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 xml:space="preserve">Учёба вряд ли относится к числу занятий, приводящих ребёнка в восторг. Но если с необходимостью ежедневного пребывания в школе он готов смириться, то домашние задания вызывают обычно бурные протесты. Домашнее задание нужно для того, чтобы и нерадивый, и очень усидчивый ученик закрепили новые знания, потренировались в выполнении простых и сложных заданий, проверили себя. Оно необходимо, потому что развивает </w:t>
      </w:r>
      <w:r w:rsidRPr="00C63394">
        <w:rPr>
          <w:rFonts w:ascii="Times New Roman" w:hAnsi="Times New Roman" w:cs="Times New Roman"/>
          <w:sz w:val="28"/>
          <w:szCs w:val="28"/>
        </w:rPr>
        <w:lastRenderedPageBreak/>
        <w:t>навыки самостоятельной работы. Родители могут помочь подростку в развитии устной и письменной речи. Очень хорошо, когда в семье время от времени приобретается словари или справочники, и детей приучают ими пользоваться. Эти книги всю жизнь нужны человеку. Быстрота восприятия учебной информации во многом определяется темпом чтения. В семье могут давать детям задания по списыванию текста с самостоятельным фиксированием затраченного времени</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Задача родителей состоит в том, чтобы школьник уяснил саму возможность запомнить материал в ходе активной его обработки. Если ученик мысленно представляет себе схему ответа, значит, он хорошо помнит содержание учебного материала.</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 xml:space="preserve">Иногда родители проявляют чрезмерную инициативу, делая с детьми уроки. Дети быстро понимают, что выполнение домашнего задания можно "повесить” на </w:t>
      </w:r>
      <w:proofErr w:type="gramStart"/>
      <w:r w:rsidRPr="00C63394">
        <w:rPr>
          <w:rFonts w:ascii="Times New Roman" w:hAnsi="Times New Roman" w:cs="Times New Roman"/>
          <w:sz w:val="28"/>
          <w:szCs w:val="28"/>
        </w:rPr>
        <w:t>уставших</w:t>
      </w:r>
      <w:proofErr w:type="gramEnd"/>
      <w:r w:rsidRPr="00C63394">
        <w:rPr>
          <w:rFonts w:ascii="Times New Roman" w:hAnsi="Times New Roman" w:cs="Times New Roman"/>
          <w:sz w:val="28"/>
          <w:szCs w:val="28"/>
        </w:rPr>
        <w:t xml:space="preserve"> после работы, маму или папу. Вряд ли родители будут сопротивляться, ведь проще всё сделать самим, чем сто раз объяснять непонятливому ученику. Увы, так бывает часто. Вместо необходимой самостоятельной тренировки в усвоении материала младшие хитро манипулируют старшими. А ведь учитель должен оценивать не совместное творчество мамы и папы, а самостоятельный труд ученика! У родителей есть возможность дать ребенку дополнительный и очень результативный шанс хорошо учиться. Главное, чтобы, находясь в роли учителя (при выполнении домашних заданий), родители сумели создать отличную </w:t>
      </w:r>
      <w:proofErr w:type="gramStart"/>
      <w:r w:rsidRPr="00C63394">
        <w:rPr>
          <w:rFonts w:ascii="Times New Roman" w:hAnsi="Times New Roman" w:cs="Times New Roman"/>
          <w:sz w:val="28"/>
          <w:szCs w:val="28"/>
        </w:rPr>
        <w:t>от</w:t>
      </w:r>
      <w:proofErr w:type="gramEnd"/>
      <w:r w:rsidRPr="00C63394">
        <w:rPr>
          <w:rFonts w:ascii="Times New Roman" w:hAnsi="Times New Roman" w:cs="Times New Roman"/>
          <w:sz w:val="28"/>
          <w:szCs w:val="28"/>
        </w:rPr>
        <w:t xml:space="preserve"> школьной обстановку. И тогда, используя преимущества домашних занятий и помощь родителей, ребенок может значительно улучшить результаты обучения. Прежде всего, занятия дома должны быть лишены школьной напряженности, ребенок может встать и подвигаться, как ему хочется. Дома родители не ставят оценок. </w:t>
      </w:r>
      <w:proofErr w:type="spellStart"/>
      <w:r w:rsidRPr="00C63394">
        <w:rPr>
          <w:rFonts w:ascii="Times New Roman" w:hAnsi="Times New Roman" w:cs="Times New Roman"/>
          <w:sz w:val="28"/>
          <w:szCs w:val="28"/>
        </w:rPr>
        <w:t>Безоценочность</w:t>
      </w:r>
      <w:proofErr w:type="spellEnd"/>
      <w:r w:rsidRPr="00C63394">
        <w:rPr>
          <w:rFonts w:ascii="Times New Roman" w:hAnsi="Times New Roman" w:cs="Times New Roman"/>
          <w:sz w:val="28"/>
          <w:szCs w:val="28"/>
        </w:rPr>
        <w:t xml:space="preserve">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работоспособности ребенка.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учитывающий пики и спады его работоспособности.</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 xml:space="preserve">Наш мозг от природы запрограммирован на мотивацию к учебе: полученное знание или овладение новым умением вознаграждается выплеском гормонов счастья. Обучение можно даже превратить в одержимость, поэтому очень важна правильная дозировка стимуляции. Если ребенок не знает точно, сможет ли он сделать задание, </w:t>
      </w:r>
      <w:proofErr w:type="gramStart"/>
      <w:r w:rsidRPr="00C63394">
        <w:rPr>
          <w:rFonts w:ascii="Times New Roman" w:hAnsi="Times New Roman" w:cs="Times New Roman"/>
          <w:sz w:val="28"/>
          <w:szCs w:val="28"/>
        </w:rPr>
        <w:t>и</w:t>
      </w:r>
      <w:proofErr w:type="gramEnd"/>
      <w:r w:rsidRPr="00C63394">
        <w:rPr>
          <w:rFonts w:ascii="Times New Roman" w:hAnsi="Times New Roman" w:cs="Times New Roman"/>
          <w:sz w:val="28"/>
          <w:szCs w:val="28"/>
        </w:rPr>
        <w:t xml:space="preserve"> тем не менее справляется с работой, степень ощущения успеха наивысшая. А вот если ожидаемого вознаграждения или похвалы не следует или предъявляются завышенные требования, система вознаграждения лопается. То же самое происходит, если успех становится чем-то само собой разумеющимся.</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lastRenderedPageBreak/>
        <w:t>Тысячекратно цитируется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положительной мотивации освоения знаний не произойдет. Это будет лишь видимость учебной деятельности.</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Наши пожелания</w:t>
      </w:r>
    </w:p>
    <w:p w:rsidR="00DD150E" w:rsidRPr="00C63394" w:rsidRDefault="00DD150E" w:rsidP="00DD150E">
      <w:pPr>
        <w:pStyle w:val="a3"/>
        <w:ind w:firstLine="567"/>
        <w:jc w:val="both"/>
        <w:rPr>
          <w:rFonts w:ascii="Times New Roman" w:hAnsi="Times New Roman" w:cs="Times New Roman"/>
          <w:sz w:val="28"/>
          <w:szCs w:val="28"/>
        </w:rPr>
      </w:pPr>
      <w:r w:rsidRPr="00C63394">
        <w:rPr>
          <w:rFonts w:ascii="Times New Roman" w:hAnsi="Times New Roman" w:cs="Times New Roman"/>
          <w:sz w:val="28"/>
          <w:szCs w:val="28"/>
        </w:rPr>
        <w:t>Занимайтесь со своими детьми, помогайте им. Не оставляйте в трудном деле ребёнка одного. Помните! Процесс образования – самое трудное дело в жизни человека.</w:t>
      </w:r>
    </w:p>
    <w:p w:rsidR="00073ED9" w:rsidRDefault="00073ED9"/>
    <w:sectPr w:rsidR="00073ED9" w:rsidSect="00073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150E"/>
    <w:rsid w:val="00073ED9"/>
    <w:rsid w:val="00DD1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150E"/>
  </w:style>
  <w:style w:type="paragraph" w:styleId="a3">
    <w:name w:val="No Spacing"/>
    <w:uiPriority w:val="1"/>
    <w:qFormat/>
    <w:rsid w:val="00DD15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9525</Characters>
  <Application>Microsoft Office Word</Application>
  <DocSecurity>0</DocSecurity>
  <Lines>79</Lines>
  <Paragraphs>22</Paragraphs>
  <ScaleCrop>false</ScaleCrop>
  <Company>Reanimator Extreme Edition</Company>
  <LinksUpToDate>false</LinksUpToDate>
  <CharactersWithSpaces>11174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Ilook</dc:creator>
  <cp:lastModifiedBy>Ilook</cp:lastModifiedBy>
  <cp:revision>1</cp:revision>
  <dcterms:created xsi:type="dcterms:W3CDTF">2015-03-16T11:15:00Z</dcterms:created>
  <dcterms:modified xsi:type="dcterms:W3CDTF">2015-03-16T11:15:00Z</dcterms:modified>
</cp:coreProperties>
</file>