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7CF8" w:rsidRPr="00F57AB5" w:rsidRDefault="009F7CF8" w:rsidP="009F7CF8">
      <w:pPr>
        <w:spacing w:after="0"/>
        <w:jc w:val="center"/>
        <w:rPr>
          <w:szCs w:val="30"/>
        </w:rPr>
      </w:pPr>
      <w:r w:rsidRPr="00F57AB5">
        <w:rPr>
          <w:b/>
          <w:bCs/>
          <w:szCs w:val="30"/>
        </w:rPr>
        <w:t>Политика в отношении обработки персональных данных</w:t>
      </w:r>
    </w:p>
    <w:p w:rsidR="009F7CF8" w:rsidRPr="00F57AB5" w:rsidRDefault="009F7CF8" w:rsidP="009F7CF8">
      <w:pPr>
        <w:spacing w:after="0"/>
        <w:jc w:val="center"/>
        <w:rPr>
          <w:szCs w:val="30"/>
        </w:rPr>
      </w:pPr>
      <w:r w:rsidRPr="00F57AB5">
        <w:rPr>
          <w:b/>
          <w:bCs/>
          <w:szCs w:val="30"/>
        </w:rPr>
        <w:t>в государственном учреждении образования</w:t>
      </w:r>
    </w:p>
    <w:p w:rsidR="009F7CF8" w:rsidRPr="00F57AB5" w:rsidRDefault="009F7CF8" w:rsidP="009F7CF8">
      <w:pPr>
        <w:spacing w:after="0"/>
        <w:jc w:val="center"/>
        <w:rPr>
          <w:szCs w:val="30"/>
        </w:rPr>
      </w:pPr>
      <w:r w:rsidRPr="00F57AB5">
        <w:rPr>
          <w:b/>
          <w:bCs/>
          <w:szCs w:val="30"/>
        </w:rPr>
        <w:t>«</w:t>
      </w:r>
      <w:r>
        <w:rPr>
          <w:b/>
          <w:bCs/>
          <w:szCs w:val="30"/>
        </w:rPr>
        <w:t>Дошкольный центр развития ребенка «Медуница</w:t>
      </w:r>
      <w:r w:rsidRPr="00F57AB5">
        <w:rPr>
          <w:b/>
          <w:bCs/>
          <w:szCs w:val="30"/>
        </w:rPr>
        <w:t>»</w:t>
      </w:r>
      <w:r>
        <w:rPr>
          <w:b/>
          <w:bCs/>
          <w:szCs w:val="30"/>
        </w:rPr>
        <w:t xml:space="preserve"> </w:t>
      </w:r>
      <w:proofErr w:type="spellStart"/>
      <w:r>
        <w:rPr>
          <w:b/>
          <w:bCs/>
          <w:szCs w:val="30"/>
        </w:rPr>
        <w:t>г.Гомеля</w:t>
      </w:r>
      <w:proofErr w:type="spellEnd"/>
      <w:r>
        <w:rPr>
          <w:b/>
          <w:bCs/>
          <w:szCs w:val="30"/>
        </w:rPr>
        <w:t>»</w:t>
      </w:r>
    </w:p>
    <w:p w:rsidR="009F7CF8" w:rsidRPr="00F57AB5" w:rsidRDefault="009F7CF8" w:rsidP="009F7CF8">
      <w:pPr>
        <w:spacing w:after="0"/>
        <w:jc w:val="center"/>
        <w:rPr>
          <w:szCs w:val="30"/>
        </w:rPr>
      </w:pPr>
      <w:r w:rsidRPr="00F57AB5">
        <w:rPr>
          <w:b/>
          <w:bCs/>
          <w:szCs w:val="30"/>
        </w:rPr>
        <w:t xml:space="preserve">(по состоянию на 1 </w:t>
      </w:r>
      <w:r w:rsidR="00321DDB">
        <w:rPr>
          <w:b/>
          <w:bCs/>
          <w:szCs w:val="30"/>
        </w:rPr>
        <w:t>января</w:t>
      </w:r>
      <w:r w:rsidRPr="00F57AB5">
        <w:rPr>
          <w:b/>
          <w:bCs/>
          <w:szCs w:val="30"/>
        </w:rPr>
        <w:t xml:space="preserve"> 202</w:t>
      </w:r>
      <w:r w:rsidR="00321DDB">
        <w:rPr>
          <w:b/>
          <w:bCs/>
          <w:szCs w:val="30"/>
        </w:rPr>
        <w:t>5</w:t>
      </w:r>
      <w:r w:rsidRPr="00F57AB5">
        <w:rPr>
          <w:b/>
          <w:bCs/>
          <w:szCs w:val="30"/>
        </w:rPr>
        <w:t xml:space="preserve"> г</w:t>
      </w:r>
      <w:r>
        <w:rPr>
          <w:b/>
          <w:bCs/>
          <w:szCs w:val="30"/>
        </w:rPr>
        <w:t>ода</w:t>
      </w:r>
      <w:r w:rsidRPr="00F57AB5">
        <w:rPr>
          <w:b/>
          <w:bCs/>
          <w:szCs w:val="30"/>
        </w:rPr>
        <w:t>)</w:t>
      </w:r>
    </w:p>
    <w:p w:rsidR="009F7CF8" w:rsidRPr="00F57AB5" w:rsidRDefault="009F7CF8" w:rsidP="009F7CF8">
      <w:pPr>
        <w:spacing w:after="0"/>
        <w:rPr>
          <w:szCs w:val="30"/>
        </w:rPr>
      </w:pPr>
      <w:r w:rsidRPr="00F57AB5">
        <w:rPr>
          <w:b/>
          <w:bCs/>
          <w:szCs w:val="30"/>
        </w:rPr>
        <w:t> </w:t>
      </w:r>
    </w:p>
    <w:p w:rsidR="009F7CF8" w:rsidRPr="00F57AB5" w:rsidRDefault="009F7CF8" w:rsidP="009F7CF8">
      <w:pPr>
        <w:spacing w:after="0"/>
        <w:rPr>
          <w:szCs w:val="30"/>
        </w:rPr>
      </w:pPr>
      <w:r w:rsidRPr="00F57AB5">
        <w:rPr>
          <w:b/>
          <w:bCs/>
          <w:szCs w:val="30"/>
        </w:rPr>
        <w:t>1. Общие положения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1.1. Государственное учреждение образования «</w:t>
      </w:r>
      <w:r>
        <w:rPr>
          <w:szCs w:val="30"/>
        </w:rPr>
        <w:t>Дошкольный центр развития ребенка «Медуница</w:t>
      </w:r>
      <w:r w:rsidRPr="00F57AB5">
        <w:rPr>
          <w:szCs w:val="30"/>
        </w:rPr>
        <w:t>»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г.Гомеля</w:t>
      </w:r>
      <w:proofErr w:type="spellEnd"/>
      <w:r>
        <w:rPr>
          <w:szCs w:val="30"/>
        </w:rPr>
        <w:t>»</w:t>
      </w:r>
      <w:r w:rsidRPr="00F57AB5">
        <w:rPr>
          <w:szCs w:val="30"/>
        </w:rPr>
        <w:t xml:space="preserve"> (далее – учреждение образования) уделяет внимание защите персональных данных при их обработке и с уважением относится к соблюдению прав субъектов персональных данных. Настоящая Политика 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 – Закон).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Юридический и почтовый адрес учреждения образования (оператор):</w:t>
      </w:r>
    </w:p>
    <w:p w:rsidR="009F7CF8" w:rsidRPr="00F57AB5" w:rsidRDefault="009F7CF8" w:rsidP="009F7CF8">
      <w:pPr>
        <w:spacing w:after="0"/>
        <w:rPr>
          <w:szCs w:val="30"/>
        </w:rPr>
      </w:pPr>
      <w:r w:rsidRPr="00F57AB5">
        <w:rPr>
          <w:szCs w:val="30"/>
        </w:rPr>
        <w:t>2</w:t>
      </w:r>
      <w:r>
        <w:rPr>
          <w:szCs w:val="30"/>
        </w:rPr>
        <w:t>46034</w:t>
      </w:r>
      <w:r w:rsidRPr="00F57AB5">
        <w:rPr>
          <w:szCs w:val="30"/>
        </w:rPr>
        <w:t xml:space="preserve">, </w:t>
      </w:r>
      <w:proofErr w:type="spellStart"/>
      <w:r w:rsidRPr="00F57AB5">
        <w:rPr>
          <w:szCs w:val="30"/>
        </w:rPr>
        <w:t>г.</w:t>
      </w:r>
      <w:r>
        <w:rPr>
          <w:szCs w:val="30"/>
        </w:rPr>
        <w:t>Гомель</w:t>
      </w:r>
      <w:proofErr w:type="spellEnd"/>
      <w:r w:rsidRPr="00F57AB5">
        <w:rPr>
          <w:szCs w:val="30"/>
        </w:rPr>
        <w:t xml:space="preserve">, ул. </w:t>
      </w:r>
      <w:r>
        <w:rPr>
          <w:szCs w:val="30"/>
        </w:rPr>
        <w:t>Черноморская</w:t>
      </w:r>
      <w:r w:rsidRPr="00F57AB5">
        <w:rPr>
          <w:szCs w:val="30"/>
        </w:rPr>
        <w:t>, 1</w:t>
      </w:r>
    </w:p>
    <w:p w:rsidR="009F7CF8" w:rsidRPr="00F57AB5" w:rsidRDefault="009F7CF8" w:rsidP="009F7CF8">
      <w:pPr>
        <w:spacing w:after="0"/>
        <w:rPr>
          <w:szCs w:val="30"/>
        </w:rPr>
      </w:pPr>
      <w:r w:rsidRPr="00F57AB5">
        <w:rPr>
          <w:szCs w:val="30"/>
        </w:rPr>
        <w:t>адрес в сети Интернет: http://medunica.sadiki.by/</w:t>
      </w:r>
    </w:p>
    <w:p w:rsidR="009F7CF8" w:rsidRPr="00F57AB5" w:rsidRDefault="009F7CF8" w:rsidP="009F7CF8">
      <w:pPr>
        <w:spacing w:after="0"/>
        <w:ind w:firstLine="708"/>
        <w:rPr>
          <w:szCs w:val="30"/>
        </w:rPr>
      </w:pPr>
      <w:r w:rsidRPr="00F57AB5">
        <w:rPr>
          <w:szCs w:val="30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</w:t>
      </w:r>
      <w:proofErr w:type="gramStart"/>
      <w:r w:rsidRPr="00F57AB5">
        <w:rPr>
          <w:szCs w:val="30"/>
        </w:rPr>
        <w:t>имеющиеся</w:t>
      </w:r>
      <w:proofErr w:type="gramEnd"/>
      <w:r w:rsidRPr="00F57AB5">
        <w:rPr>
          <w:szCs w:val="30"/>
        </w:rPr>
        <w:t xml:space="preserve"> в связи с этим у субъектов персональных данных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F57AB5">
        <w:rPr>
          <w:szCs w:val="30"/>
        </w:rPr>
        <w:t>cookie</w:t>
      </w:r>
      <w:proofErr w:type="spellEnd"/>
      <w:r w:rsidRPr="00F57AB5">
        <w:rPr>
          <w:szCs w:val="30"/>
        </w:rPr>
        <w:t>-файлов на интернет-сайте учреждения образования.</w:t>
      </w:r>
    </w:p>
    <w:p w:rsidR="009F7CF8" w:rsidRPr="00F57AB5" w:rsidRDefault="009F7CF8" w:rsidP="009F7CF8">
      <w:pPr>
        <w:spacing w:after="0"/>
        <w:ind w:firstLine="708"/>
        <w:rPr>
          <w:szCs w:val="30"/>
        </w:rPr>
      </w:pPr>
      <w:r w:rsidRPr="00F57AB5">
        <w:rPr>
          <w:szCs w:val="30"/>
        </w:rPr>
        <w:t>1.3. В настоящей Политике используются термины и их определения в значении, определенном Законом.</w:t>
      </w:r>
    </w:p>
    <w:p w:rsidR="009F7CF8" w:rsidRPr="00F57AB5" w:rsidRDefault="009F7CF8" w:rsidP="009F7CF8">
      <w:pPr>
        <w:spacing w:after="0"/>
        <w:ind w:firstLine="708"/>
        <w:rPr>
          <w:szCs w:val="30"/>
        </w:rPr>
      </w:pPr>
      <w:r w:rsidRPr="00F57AB5">
        <w:rPr>
          <w:b/>
          <w:bCs/>
          <w:szCs w:val="30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9F7CF8" w:rsidRPr="00F57AB5" w:rsidRDefault="009F7CF8" w:rsidP="009F7CF8">
      <w:pPr>
        <w:spacing w:after="0"/>
        <w:ind w:firstLine="708"/>
        <w:rPr>
          <w:szCs w:val="30"/>
        </w:rPr>
      </w:pPr>
      <w:r w:rsidRPr="00F57AB5">
        <w:rPr>
          <w:szCs w:val="30"/>
        </w:rPr>
        <w:t>2.1. Учреждение образования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 настоящей Политике.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2.2.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lastRenderedPageBreak/>
        <w:t>2.3. 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b/>
          <w:bCs/>
          <w:szCs w:val="30"/>
        </w:rPr>
        <w:t>3. Трансграничная передача персональных данных</w:t>
      </w:r>
    </w:p>
    <w:p w:rsidR="00321DDB" w:rsidRDefault="00321DDB" w:rsidP="009F7CF8">
      <w:pPr>
        <w:spacing w:after="0"/>
        <w:ind w:firstLine="567"/>
        <w:rPr>
          <w:szCs w:val="30"/>
        </w:rPr>
      </w:pPr>
      <w:r>
        <w:t>3.1. Учреждение образования поручает обработку персональных данных уполномоченным лицам. Перечень уполномоченных лиц, обрабатывающих персональные данные по поручению государственного учреждения образования «</w:t>
      </w:r>
      <w:r>
        <w:rPr>
          <w:szCs w:val="30"/>
        </w:rPr>
        <w:t>Дошкольный центр развития ребенка «Медуница</w:t>
      </w:r>
      <w:r w:rsidRPr="00F57AB5">
        <w:rPr>
          <w:szCs w:val="30"/>
        </w:rPr>
        <w:t>»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г.Гомеля</w:t>
      </w:r>
      <w:proofErr w:type="spellEnd"/>
      <w:r>
        <w:t>», содержится в приложении 2 к настоящей Политике.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3.</w:t>
      </w:r>
      <w:r w:rsidR="00321DDB">
        <w:rPr>
          <w:szCs w:val="30"/>
        </w:rPr>
        <w:t>2</w:t>
      </w:r>
      <w:r w:rsidRPr="00F57AB5">
        <w:rPr>
          <w:szCs w:val="30"/>
        </w:rPr>
        <w:t>. Учреждение образования не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Pr="00F57AB5">
        <w:rPr>
          <w:szCs w:val="30"/>
        </w:rPr>
        <w:t>Вконтакте</w:t>
      </w:r>
      <w:proofErr w:type="spellEnd"/>
      <w:r w:rsidRPr="00F57AB5">
        <w:rPr>
          <w:szCs w:val="30"/>
        </w:rPr>
        <w:t xml:space="preserve">, Instagram, TikTok, </w:t>
      </w:r>
      <w:proofErr w:type="spellStart"/>
      <w:r w:rsidRPr="00F57AB5">
        <w:rPr>
          <w:szCs w:val="30"/>
        </w:rPr>
        <w:t>Теlegram</w:t>
      </w:r>
      <w:proofErr w:type="spellEnd"/>
      <w:r w:rsidRPr="00F57AB5">
        <w:rPr>
          <w:szCs w:val="30"/>
        </w:rPr>
        <w:t>, видеохостинг YouTube).</w:t>
      </w:r>
    </w:p>
    <w:p w:rsidR="009F7CF8" w:rsidRPr="00F57AB5" w:rsidRDefault="009F7CF8" w:rsidP="009F7CF8">
      <w:pPr>
        <w:tabs>
          <w:tab w:val="left" w:pos="567"/>
        </w:tabs>
        <w:spacing w:after="0"/>
        <w:rPr>
          <w:szCs w:val="30"/>
        </w:rPr>
      </w:pPr>
      <w:r w:rsidRPr="00F57AB5">
        <w:rPr>
          <w:szCs w:val="30"/>
        </w:rPr>
        <w:t>    </w:t>
      </w:r>
      <w:r>
        <w:rPr>
          <w:szCs w:val="30"/>
        </w:rPr>
        <w:tab/>
      </w:r>
      <w:r w:rsidRPr="00F57AB5">
        <w:rPr>
          <w:b/>
          <w:bCs/>
          <w:szCs w:val="30"/>
        </w:rPr>
        <w:t>4. Права субъектов персональных данных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4.1. Субъект персональных данных имеет право: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4.1.1. на получение информации, касающейся обработки своих персональных данных учреждением образования, содержащей:</w:t>
      </w:r>
    </w:p>
    <w:p w:rsidR="009F7CF8" w:rsidRPr="00F57AB5" w:rsidRDefault="009F7CF8" w:rsidP="009F7CF8">
      <w:pPr>
        <w:numPr>
          <w:ilvl w:val="0"/>
          <w:numId w:val="4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сведения о наименовании и месте нахождения учреждения образования;</w:t>
      </w:r>
    </w:p>
    <w:p w:rsidR="009F7CF8" w:rsidRPr="00F57AB5" w:rsidRDefault="009F7CF8" w:rsidP="009F7CF8">
      <w:pPr>
        <w:numPr>
          <w:ilvl w:val="0"/>
          <w:numId w:val="4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подтверждение факта обработки персональных данных субъекта персональных данных в учреждении образования;</w:t>
      </w:r>
    </w:p>
    <w:p w:rsidR="009F7CF8" w:rsidRPr="00F57AB5" w:rsidRDefault="009F7CF8" w:rsidP="009F7CF8">
      <w:pPr>
        <w:numPr>
          <w:ilvl w:val="0"/>
          <w:numId w:val="4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его персональные данные и источник их получения;</w:t>
      </w:r>
    </w:p>
    <w:p w:rsidR="009F7CF8" w:rsidRPr="00F57AB5" w:rsidRDefault="009F7CF8" w:rsidP="009F7CF8">
      <w:pPr>
        <w:numPr>
          <w:ilvl w:val="0"/>
          <w:numId w:val="4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правовые основания и цели обработки персональных данных;</w:t>
      </w:r>
    </w:p>
    <w:p w:rsidR="009F7CF8" w:rsidRPr="00F57AB5" w:rsidRDefault="009F7CF8" w:rsidP="009F7CF8">
      <w:pPr>
        <w:numPr>
          <w:ilvl w:val="0"/>
          <w:numId w:val="4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срок, на который дано согласие;</w:t>
      </w:r>
    </w:p>
    <w:p w:rsidR="009F7CF8" w:rsidRPr="00F57AB5" w:rsidRDefault="009F7CF8" w:rsidP="009F7CF8">
      <w:pPr>
        <w:numPr>
          <w:ilvl w:val="0"/>
          <w:numId w:val="4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9F7CF8" w:rsidRPr="00F57AB5" w:rsidRDefault="009F7CF8" w:rsidP="009F7CF8">
      <w:pPr>
        <w:numPr>
          <w:ilvl w:val="0"/>
          <w:numId w:val="4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иную информацию, предусмотренную законодательством;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4.1.2.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4.1.3. на обжалование действий (бездействия) и решений учреждения образования, нарушающих его права при обработке персональных данных, в Национальный центр защиты персональных данных Республики Беларусь.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4.2. Для реализации своих прав субъект персональных данных подает в учреждение образования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</w:t>
      </w:r>
    </w:p>
    <w:p w:rsidR="009F7CF8" w:rsidRPr="00F57AB5" w:rsidRDefault="009F7CF8" w:rsidP="009F7CF8">
      <w:pPr>
        <w:spacing w:after="0"/>
        <w:rPr>
          <w:szCs w:val="30"/>
        </w:rPr>
      </w:pPr>
      <w:r w:rsidRPr="00F57AB5">
        <w:rPr>
          <w:szCs w:val="30"/>
        </w:rPr>
        <w:lastRenderedPageBreak/>
        <w:t>Такое заявление должно содержать:</w:t>
      </w:r>
    </w:p>
    <w:p w:rsidR="009F7CF8" w:rsidRPr="00F57AB5" w:rsidRDefault="009F7CF8" w:rsidP="009F7CF8">
      <w:pPr>
        <w:numPr>
          <w:ilvl w:val="0"/>
          <w:numId w:val="5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9F7CF8" w:rsidRPr="00F57AB5" w:rsidRDefault="009F7CF8" w:rsidP="009F7CF8">
      <w:pPr>
        <w:numPr>
          <w:ilvl w:val="0"/>
          <w:numId w:val="5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дату рождения субъекта персональных данных;</w:t>
      </w:r>
    </w:p>
    <w:p w:rsidR="009F7CF8" w:rsidRPr="00F57AB5" w:rsidRDefault="009F7CF8" w:rsidP="009F7CF8">
      <w:pPr>
        <w:numPr>
          <w:ilvl w:val="0"/>
          <w:numId w:val="5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9F7CF8" w:rsidRPr="00F57AB5" w:rsidRDefault="009F7CF8" w:rsidP="009F7CF8">
      <w:pPr>
        <w:numPr>
          <w:ilvl w:val="0"/>
          <w:numId w:val="5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изложение сути требований субъекта персональных данных;</w:t>
      </w:r>
    </w:p>
    <w:p w:rsidR="009F7CF8" w:rsidRPr="00F57AB5" w:rsidRDefault="009F7CF8" w:rsidP="009F7CF8">
      <w:pPr>
        <w:numPr>
          <w:ilvl w:val="0"/>
          <w:numId w:val="5"/>
        </w:numPr>
        <w:spacing w:after="0" w:line="259" w:lineRule="auto"/>
        <w:ind w:right="0"/>
        <w:rPr>
          <w:szCs w:val="30"/>
        </w:rPr>
      </w:pPr>
      <w:r w:rsidRPr="00F57AB5">
        <w:rPr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 xml:space="preserve">4.3. Учреждение образования не рассматривает заявления субъектов персональных данных, не соответствующие требованиям пункта 4.2 настоящей Политики, в том числе направленные иными </w:t>
      </w:r>
      <w:proofErr w:type="gramStart"/>
      <w:r w:rsidRPr="00F57AB5">
        <w:rPr>
          <w:szCs w:val="30"/>
        </w:rPr>
        <w:t xml:space="preserve">способами </w:t>
      </w:r>
      <w:r>
        <w:rPr>
          <w:szCs w:val="30"/>
        </w:rPr>
        <w:t xml:space="preserve"> </w:t>
      </w:r>
      <w:r w:rsidRPr="00F57AB5">
        <w:rPr>
          <w:szCs w:val="30"/>
        </w:rPr>
        <w:t>(</w:t>
      </w:r>
      <w:proofErr w:type="spellStart"/>
      <w:proofErr w:type="gramEnd"/>
      <w:r w:rsidRPr="00F57AB5">
        <w:rPr>
          <w:szCs w:val="30"/>
        </w:rPr>
        <w:t>e-mail</w:t>
      </w:r>
      <w:proofErr w:type="spellEnd"/>
      <w:r w:rsidRPr="00F57AB5">
        <w:rPr>
          <w:szCs w:val="30"/>
        </w:rPr>
        <w:t>, телефон, факс и т.п.).</w:t>
      </w:r>
    </w:p>
    <w:p w:rsidR="009F7CF8" w:rsidRPr="00F57AB5" w:rsidRDefault="009F7CF8" w:rsidP="009F7CF8">
      <w:pPr>
        <w:spacing w:after="0"/>
        <w:ind w:firstLine="567"/>
        <w:rPr>
          <w:szCs w:val="30"/>
        </w:rPr>
      </w:pPr>
      <w:r w:rsidRPr="00F57AB5">
        <w:rPr>
          <w:szCs w:val="30"/>
        </w:rPr>
        <w:t>4.4.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образования,</w:t>
      </w:r>
      <w:r>
        <w:rPr>
          <w:szCs w:val="30"/>
        </w:rPr>
        <w:t xml:space="preserve"> </w:t>
      </w:r>
      <w:r w:rsidRPr="009F7CF8">
        <w:rPr>
          <w:szCs w:val="30"/>
        </w:rPr>
        <w:t>направив сообщение на электронный адрес</w:t>
      </w:r>
      <w:r>
        <w:rPr>
          <w:szCs w:val="30"/>
        </w:rPr>
        <w:t xml:space="preserve"> </w:t>
      </w:r>
      <w:r w:rsidRPr="009F7CF8">
        <w:rPr>
          <w:szCs w:val="30"/>
        </w:rPr>
        <w:t>medunica@goroouogomel.by.</w:t>
      </w: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9F7CF8" w:rsidRDefault="009F7CF8">
      <w:pPr>
        <w:spacing w:after="0" w:line="259" w:lineRule="auto"/>
        <w:ind w:left="10" w:right="145" w:hanging="10"/>
        <w:jc w:val="right"/>
      </w:pPr>
    </w:p>
    <w:p w:rsidR="004E3829" w:rsidRDefault="004E3829">
      <w:pPr>
        <w:spacing w:after="0" w:line="259" w:lineRule="auto"/>
        <w:ind w:left="10" w:right="145" w:hanging="10"/>
        <w:jc w:val="right"/>
      </w:pPr>
    </w:p>
    <w:p w:rsidR="004E3829" w:rsidRDefault="004E3829">
      <w:pPr>
        <w:spacing w:after="0" w:line="259" w:lineRule="auto"/>
        <w:ind w:left="10" w:right="145" w:hanging="10"/>
        <w:jc w:val="right"/>
      </w:pPr>
    </w:p>
    <w:p w:rsidR="004E3829" w:rsidRDefault="004E3829">
      <w:pPr>
        <w:spacing w:after="0" w:line="259" w:lineRule="auto"/>
        <w:ind w:left="10" w:right="145" w:hanging="10"/>
        <w:jc w:val="right"/>
      </w:pPr>
    </w:p>
    <w:p w:rsidR="009F7CF8" w:rsidRDefault="009F7CF8" w:rsidP="00321DDB">
      <w:pPr>
        <w:spacing w:after="0" w:line="259" w:lineRule="auto"/>
        <w:ind w:right="145" w:firstLine="0"/>
      </w:pPr>
    </w:p>
    <w:p w:rsidR="00865DD9" w:rsidRDefault="00000000">
      <w:pPr>
        <w:spacing w:after="0" w:line="259" w:lineRule="auto"/>
        <w:ind w:left="10" w:right="145" w:hanging="10"/>
        <w:jc w:val="right"/>
      </w:pPr>
      <w:r>
        <w:lastRenderedPageBreak/>
        <w:t xml:space="preserve">Приложение 1 </w:t>
      </w:r>
    </w:p>
    <w:p w:rsidR="00865DD9" w:rsidRDefault="00000000">
      <w:pPr>
        <w:spacing w:after="0" w:line="259" w:lineRule="auto"/>
        <w:ind w:right="81" w:firstLine="0"/>
        <w:jc w:val="right"/>
      </w:pPr>
      <w:r>
        <w:rPr>
          <w:sz w:val="28"/>
        </w:rPr>
        <w:t xml:space="preserve"> </w:t>
      </w:r>
    </w:p>
    <w:p w:rsidR="00865DD9" w:rsidRPr="00FB72D7" w:rsidRDefault="00000000" w:rsidP="00FB72D7">
      <w:pPr>
        <w:spacing w:after="23" w:line="256" w:lineRule="auto"/>
        <w:ind w:left="284" w:right="145" w:hanging="97"/>
        <w:jc w:val="left"/>
        <w:rPr>
          <w:bCs/>
        </w:rPr>
      </w:pPr>
      <w:r w:rsidRPr="00FB72D7">
        <w:rPr>
          <w:bCs/>
        </w:rPr>
        <w:t>Цели, объем, правовые основания и сроки обработки персональных данных</w:t>
      </w:r>
      <w:r w:rsidR="00FB72D7">
        <w:rPr>
          <w:bCs/>
        </w:rPr>
        <w:t xml:space="preserve"> </w:t>
      </w:r>
      <w:r w:rsidRPr="00FB72D7">
        <w:rPr>
          <w:bCs/>
        </w:rPr>
        <w:t xml:space="preserve">учреждением образования </w:t>
      </w:r>
      <w:r w:rsidR="00FB72D7">
        <w:rPr>
          <w:bCs/>
        </w:rPr>
        <w:t>«</w:t>
      </w:r>
      <w:r w:rsidR="00FB72D7">
        <w:rPr>
          <w:szCs w:val="30"/>
        </w:rPr>
        <w:t>Дошкольный центр развития ребенка «Медуница</w:t>
      </w:r>
      <w:r w:rsidR="00FB72D7" w:rsidRPr="00F57AB5">
        <w:rPr>
          <w:szCs w:val="30"/>
        </w:rPr>
        <w:t>»</w:t>
      </w:r>
      <w:r w:rsidR="00FB72D7">
        <w:rPr>
          <w:szCs w:val="30"/>
        </w:rPr>
        <w:t xml:space="preserve"> </w:t>
      </w:r>
      <w:proofErr w:type="spellStart"/>
      <w:r w:rsidR="00FB72D7">
        <w:rPr>
          <w:szCs w:val="30"/>
        </w:rPr>
        <w:t>г.Гомеля</w:t>
      </w:r>
      <w:proofErr w:type="spellEnd"/>
      <w:r w:rsidR="00FB72D7">
        <w:rPr>
          <w:szCs w:val="30"/>
        </w:rPr>
        <w:t>»</w:t>
      </w:r>
    </w:p>
    <w:tbl>
      <w:tblPr>
        <w:tblStyle w:val="TableGrid"/>
        <w:tblW w:w="10354" w:type="dxa"/>
        <w:tblInd w:w="-5" w:type="dxa"/>
        <w:tblLayout w:type="fixed"/>
        <w:tblCellMar>
          <w:top w:w="8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30"/>
        <w:gridCol w:w="395"/>
        <w:gridCol w:w="40"/>
        <w:gridCol w:w="1801"/>
        <w:gridCol w:w="21"/>
        <w:gridCol w:w="94"/>
        <w:gridCol w:w="1870"/>
        <w:gridCol w:w="36"/>
        <w:gridCol w:w="108"/>
        <w:gridCol w:w="43"/>
        <w:gridCol w:w="1600"/>
        <w:gridCol w:w="197"/>
        <w:gridCol w:w="2114"/>
        <w:gridCol w:w="15"/>
        <w:gridCol w:w="27"/>
        <w:gridCol w:w="1963"/>
      </w:tblGrid>
      <w:tr w:rsidR="00FB72D7" w:rsidTr="00FB72D7">
        <w:trPr>
          <w:gridBefore w:val="1"/>
          <w:wBefore w:w="30" w:type="dxa"/>
          <w:trHeight w:val="422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8"/>
              </w:rPr>
              <w:t xml:space="preserve">№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43" w:right="33" w:firstLine="0"/>
              <w:jc w:val="center"/>
            </w:pPr>
            <w:r>
              <w:rPr>
                <w:b/>
                <w:sz w:val="18"/>
              </w:rPr>
              <w:t xml:space="preserve">Цель обработки 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156" w:right="144" w:firstLine="0"/>
              <w:jc w:val="center"/>
            </w:pPr>
            <w:r>
              <w:rPr>
                <w:b/>
                <w:sz w:val="18"/>
              </w:rPr>
              <w:t xml:space="preserve">Категории лиц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143" w:right="132" w:firstLine="0"/>
              <w:jc w:val="center"/>
            </w:pPr>
            <w:r>
              <w:rPr>
                <w:b/>
                <w:sz w:val="18"/>
              </w:rPr>
              <w:t xml:space="preserve">Категории данных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  <w:sz w:val="18"/>
              </w:rPr>
              <w:t xml:space="preserve">Правовые основания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  <w:sz w:val="18"/>
              </w:rPr>
              <w:t xml:space="preserve">Срок хранения* </w:t>
            </w:r>
          </w:p>
        </w:tc>
      </w:tr>
      <w:tr w:rsidR="00FB72D7" w:rsidTr="00FB72D7">
        <w:trPr>
          <w:gridBefore w:val="1"/>
          <w:wBefore w:w="30" w:type="dxa"/>
          <w:trHeight w:val="2494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 w:rsidP="004E3829">
            <w:pPr>
              <w:tabs>
                <w:tab w:val="left" w:pos="1536"/>
              </w:tabs>
              <w:spacing w:after="0" w:line="259" w:lineRule="auto"/>
              <w:ind w:left="2" w:right="400" w:firstLine="0"/>
              <w:jc w:val="left"/>
            </w:pPr>
            <w:r>
              <w:rPr>
                <w:sz w:val="18"/>
              </w:rPr>
              <w:t xml:space="preserve">Рассмотрение обращений граждан и юридических лиц 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2" w:right="156" w:firstLine="0"/>
              <w:jc w:val="left"/>
            </w:pPr>
            <w:r>
              <w:rPr>
                <w:sz w:val="18"/>
              </w:rPr>
              <w:t xml:space="preserve">Лица, направившие </w:t>
            </w:r>
            <w:proofErr w:type="gramStart"/>
            <w:r>
              <w:rPr>
                <w:sz w:val="18"/>
              </w:rPr>
              <w:t>обращение;  иные</w:t>
            </w:r>
            <w:proofErr w:type="gramEnd"/>
            <w:r>
              <w:rPr>
                <w:sz w:val="18"/>
              </w:rPr>
              <w:t xml:space="preserve"> лица, чьи персональные данные указаны в обращении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8" w:line="267" w:lineRule="auto"/>
              <w:ind w:right="296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>. 20 ст. 6 Закона Республики Беларусь от 7 мая 2021 г. № 99-</w:t>
            </w:r>
            <w:proofErr w:type="gramStart"/>
            <w:r>
              <w:rPr>
                <w:sz w:val="18"/>
              </w:rPr>
              <w:t>З ”О</w:t>
            </w:r>
            <w:proofErr w:type="gramEnd"/>
            <w:r>
              <w:rPr>
                <w:sz w:val="18"/>
              </w:rPr>
              <w:t xml:space="preserve"> защите персональных данных“ (далее – Закон);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17 п. 2 ст. 8 Закона; </w:t>
            </w:r>
          </w:p>
          <w:p w:rsidR="00865DD9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п. 1 ст. 3 Закона Республики Беларусь от 18 июля 2011 г. № 300-</w:t>
            </w:r>
            <w:proofErr w:type="gramStart"/>
            <w:r>
              <w:rPr>
                <w:sz w:val="18"/>
              </w:rPr>
              <w:t>З ”Об</w:t>
            </w:r>
            <w:proofErr w:type="gramEnd"/>
            <w:r>
              <w:rPr>
                <w:sz w:val="18"/>
              </w:rPr>
              <w:t xml:space="preserve"> обращениях граждан и юридических лиц“.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п.60* – 5 л. </w:t>
            </w:r>
          </w:p>
          <w:p w:rsidR="00865DD9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B72D7" w:rsidTr="00FB72D7">
        <w:trPr>
          <w:gridBefore w:val="1"/>
          <w:wBefore w:w="30" w:type="dxa"/>
          <w:trHeight w:val="3737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9F7C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2</w:t>
            </w:r>
            <w:r w:rsidR="00000000">
              <w:rPr>
                <w:sz w:val="18"/>
              </w:rPr>
              <w:t xml:space="preserve">. 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Осуществление административных процедур </w:t>
            </w:r>
          </w:p>
          <w:p w:rsidR="00865DD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Законные представители воспитанников, обучающихся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 соответствии со ст. </w:t>
            </w:r>
          </w:p>
          <w:p w:rsidR="00865DD9" w:rsidRDefault="00000000">
            <w:pPr>
              <w:spacing w:after="0" w:line="252" w:lineRule="auto"/>
              <w:ind w:left="2" w:right="21" w:firstLine="0"/>
              <w:jc w:val="left"/>
            </w:pPr>
            <w:r>
              <w:rPr>
                <w:sz w:val="18"/>
              </w:rPr>
              <w:t>14 Закона Республики Беларусь от 28 октября 2008 г. № 433</w:t>
            </w:r>
            <w:proofErr w:type="gramStart"/>
            <w:r>
              <w:rPr>
                <w:sz w:val="18"/>
              </w:rPr>
              <w:t>З ”Об</w:t>
            </w:r>
            <w:proofErr w:type="gramEnd"/>
            <w:r>
              <w:rPr>
                <w:sz w:val="18"/>
              </w:rPr>
              <w:t xml:space="preserve"> основах административных процедур“, Указом Президента </w:t>
            </w:r>
          </w:p>
          <w:p w:rsidR="00865DD9" w:rsidRDefault="00000000">
            <w:pPr>
              <w:spacing w:after="17" w:line="258" w:lineRule="auto"/>
              <w:ind w:left="2" w:right="0" w:firstLine="0"/>
              <w:jc w:val="left"/>
            </w:pPr>
            <w:r>
              <w:rPr>
                <w:sz w:val="18"/>
              </w:rPr>
              <w:t xml:space="preserve">Республики Беларусь от 26 апреля2010 г. № 200 </w:t>
            </w:r>
          </w:p>
          <w:p w:rsidR="00865DD9" w:rsidRDefault="00000000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18"/>
              </w:rPr>
              <w:t>”Об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административны</w:t>
            </w:r>
            <w:proofErr w:type="spellEnd"/>
            <w:r>
              <w:rPr>
                <w:sz w:val="18"/>
              </w:rPr>
              <w:t xml:space="preserve"> х процедурах, осуществляемых государственными органами и иными организациями по заявлениям граждан“.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15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21 ст. 6 Закона;  </w:t>
            </w:r>
          </w:p>
          <w:p w:rsidR="00865DD9" w:rsidRDefault="00000000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17 п. 2 ст. 8 Закона; </w:t>
            </w:r>
          </w:p>
          <w:p w:rsidR="00865DD9" w:rsidRDefault="00000000">
            <w:pPr>
              <w:spacing w:after="0" w:line="259" w:lineRule="auto"/>
              <w:ind w:right="97" w:firstLine="0"/>
              <w:jc w:val="left"/>
            </w:pPr>
            <w:r>
              <w:rPr>
                <w:sz w:val="18"/>
              </w:rPr>
              <w:t>Закон Республики Беларусь от 28 октября 2008 г.  № 433-</w:t>
            </w:r>
            <w:proofErr w:type="gramStart"/>
            <w:r>
              <w:rPr>
                <w:sz w:val="18"/>
              </w:rPr>
              <w:t>З ”Об</w:t>
            </w:r>
            <w:proofErr w:type="gramEnd"/>
            <w:r>
              <w:rPr>
                <w:sz w:val="18"/>
              </w:rPr>
              <w:t xml:space="preserve"> основах административных процедур“.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п. 91* - 5 л.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</w:p>
        </w:tc>
      </w:tr>
      <w:tr w:rsidR="00FB72D7" w:rsidTr="00FB72D7">
        <w:trPr>
          <w:gridBefore w:val="1"/>
          <w:wBefore w:w="30" w:type="dxa"/>
          <w:trHeight w:val="1250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9F7C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3</w:t>
            </w:r>
            <w:r w:rsidR="00000000">
              <w:rPr>
                <w:sz w:val="18"/>
              </w:rPr>
              <w:t xml:space="preserve">.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2" w:right="316" w:firstLine="0"/>
              <w:jc w:val="left"/>
            </w:pPr>
            <w:r>
              <w:rPr>
                <w:sz w:val="18"/>
              </w:rPr>
              <w:t xml:space="preserve">Заключение и исполнение </w:t>
            </w:r>
            <w:proofErr w:type="spellStart"/>
            <w:r>
              <w:rPr>
                <w:sz w:val="18"/>
              </w:rPr>
              <w:t>гражданскоправовых</w:t>
            </w:r>
            <w:proofErr w:type="spellEnd"/>
            <w:r>
              <w:rPr>
                <w:sz w:val="18"/>
              </w:rPr>
              <w:t xml:space="preserve"> договоров 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Стороны договора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77" w:lineRule="auto"/>
              <w:ind w:left="2" w:right="118" w:firstLine="0"/>
              <w:jc w:val="left"/>
            </w:pPr>
            <w:r>
              <w:rPr>
                <w:sz w:val="18"/>
              </w:rPr>
              <w:t xml:space="preserve">ФИО; иные данные в соответствии с условиями договора  </w:t>
            </w:r>
          </w:p>
          <w:p w:rsidR="00865DD9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0" w:line="277" w:lineRule="auto"/>
              <w:ind w:right="287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15 ст. 6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 xml:space="preserve">. 20 ст. 6 Закона; </w:t>
            </w:r>
          </w:p>
          <w:p w:rsidR="00865DD9" w:rsidRDefault="00000000">
            <w:pPr>
              <w:spacing w:after="0" w:line="259" w:lineRule="auto"/>
              <w:ind w:right="357" w:firstLine="0"/>
              <w:jc w:val="left"/>
            </w:pPr>
            <w:r>
              <w:rPr>
                <w:sz w:val="18"/>
              </w:rPr>
              <w:t xml:space="preserve">п. 2.7 ст. 59 Кодекса Республики Беларусь об образовании (далее </w:t>
            </w:r>
            <w:proofErr w:type="gramStart"/>
            <w:r>
              <w:rPr>
                <w:sz w:val="18"/>
              </w:rPr>
              <w:t>–  КОО</w:t>
            </w:r>
            <w:proofErr w:type="gramEnd"/>
            <w:r>
              <w:rPr>
                <w:sz w:val="18"/>
              </w:rPr>
              <w:t xml:space="preserve">).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D9" w:rsidRDefault="00000000">
            <w:pPr>
              <w:spacing w:after="11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п.316* - 3 г. </w:t>
            </w:r>
          </w:p>
          <w:p w:rsidR="00865DD9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п.321* - 3 г. </w:t>
            </w:r>
          </w:p>
          <w:p w:rsidR="00865DD9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B72D7" w:rsidTr="00FB72D7">
        <w:trPr>
          <w:gridBefore w:val="1"/>
          <w:wBefore w:w="30" w:type="dxa"/>
          <w:trHeight w:val="689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31" w:line="240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Ведение официального </w:t>
            </w:r>
          </w:p>
          <w:p w:rsidR="00FB72D7" w:rsidRDefault="00FB72D7" w:rsidP="00FB72D7">
            <w:pPr>
              <w:spacing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интернет-сайта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УДО 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Педагогические работники; посетители интернет-сайта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5" w:firstLine="0"/>
              <w:jc w:val="left"/>
            </w:pPr>
            <w:r>
              <w:rPr>
                <w:sz w:val="18"/>
              </w:rPr>
              <w:t xml:space="preserve">Фотоизображение (видеозапись) субъекта персональных </w:t>
            </w:r>
            <w:r>
              <w:rPr>
                <w:sz w:val="18"/>
              </w:rPr>
              <w:lastRenderedPageBreak/>
              <w:t xml:space="preserve">данных; ФИО; должность; группа, иные сведения.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661" w:firstLine="0"/>
              <w:jc w:val="left"/>
            </w:pPr>
            <w:r>
              <w:rPr>
                <w:sz w:val="18"/>
              </w:rPr>
              <w:lastRenderedPageBreak/>
              <w:t xml:space="preserve">Ст. 5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 xml:space="preserve">. 8 ст. 6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>. 20 ст. 6 Закона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3" w:lineRule="auto"/>
              <w:ind w:right="66" w:firstLine="0"/>
              <w:jc w:val="left"/>
            </w:pPr>
            <w:r>
              <w:rPr>
                <w:sz w:val="18"/>
              </w:rPr>
              <w:t xml:space="preserve">передача архивной копии </w:t>
            </w:r>
            <w:proofErr w:type="spellStart"/>
            <w:r>
              <w:rPr>
                <w:sz w:val="18"/>
              </w:rPr>
              <w:t>интернетсайта</w:t>
            </w:r>
            <w:proofErr w:type="spellEnd"/>
            <w:r>
              <w:rPr>
                <w:sz w:val="18"/>
              </w:rPr>
              <w:t xml:space="preserve"> осуществляется в порядке, </w:t>
            </w:r>
            <w:r>
              <w:rPr>
                <w:sz w:val="18"/>
              </w:rPr>
              <w:lastRenderedPageBreak/>
              <w:t xml:space="preserve">определенном Правилами работы с документами в электронном виде в архивах государственных органов, иных организаций, </w:t>
            </w:r>
            <w:proofErr w:type="spellStart"/>
            <w:proofErr w:type="gramStart"/>
            <w:r>
              <w:rPr>
                <w:sz w:val="18"/>
              </w:rPr>
              <w:t>утв.постановлением</w:t>
            </w:r>
            <w:proofErr w:type="spellEnd"/>
            <w:proofErr w:type="gramEnd"/>
            <w:r>
              <w:rPr>
                <w:sz w:val="18"/>
              </w:rPr>
              <w:t xml:space="preserve"> Министерства юстиции Республики </w:t>
            </w:r>
          </w:p>
          <w:p w:rsidR="00FB72D7" w:rsidRDefault="00FB72D7" w:rsidP="00FB72D7">
            <w:pPr>
              <w:spacing w:after="0" w:line="277" w:lineRule="auto"/>
              <w:ind w:right="149" w:firstLine="0"/>
              <w:jc w:val="left"/>
            </w:pPr>
            <w:r>
              <w:rPr>
                <w:sz w:val="18"/>
              </w:rPr>
              <w:t xml:space="preserve">Беларусь от 6 февраля. 2019 г.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№ 20. </w:t>
            </w:r>
          </w:p>
        </w:tc>
      </w:tr>
      <w:tr w:rsidR="00FB72D7" w:rsidTr="00FB72D7">
        <w:trPr>
          <w:gridBefore w:val="1"/>
          <w:wBefore w:w="30" w:type="dxa"/>
          <w:trHeight w:val="976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5.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44" w:firstLine="0"/>
              <w:jc w:val="left"/>
            </w:pPr>
            <w:r>
              <w:rPr>
                <w:sz w:val="18"/>
              </w:rPr>
              <w:t xml:space="preserve">Размещение сведений о педагогических работниках на сайте УДО 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Педагогические работники.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педагогического работника; должность; квалификация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435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8 ст. 6 Закона /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 </w:t>
            </w:r>
            <w:proofErr w:type="gramStart"/>
            <w:r>
              <w:rPr>
                <w:sz w:val="18"/>
              </w:rPr>
              <w:t>/  ст.</w:t>
            </w:r>
            <w:proofErr w:type="gramEnd"/>
            <w:r>
              <w:rPr>
                <w:sz w:val="18"/>
              </w:rPr>
              <w:t xml:space="preserve"> 5 Закона.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в период трудовых отношений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2285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6.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66" w:firstLine="0"/>
              <w:jc w:val="left"/>
            </w:pPr>
            <w:r>
              <w:rPr>
                <w:sz w:val="18"/>
              </w:rPr>
              <w:t xml:space="preserve">Организация оказания медицинской помощи и проведение мероприятий по профилактике заболеваний 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 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11" w:firstLine="0"/>
              <w:jc w:val="left"/>
            </w:pPr>
            <w:r>
              <w:rPr>
                <w:sz w:val="18"/>
              </w:rPr>
              <w:t xml:space="preserve">ФИО воспитанника, группа, сведения о состоянии здоровья, сведения о вакцинации.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7" w:lineRule="auto"/>
              <w:ind w:right="399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 xml:space="preserve">. 17 п. 2 ст. 8 Закона; п. 4 ст. 41 КОО; приказ Министерства здравоохранения </w:t>
            </w:r>
          </w:p>
          <w:p w:rsidR="00FB72D7" w:rsidRDefault="00FB72D7" w:rsidP="00FB72D7">
            <w:pPr>
              <w:spacing w:after="0" w:line="259" w:lineRule="auto"/>
              <w:ind w:right="292" w:firstLine="0"/>
              <w:jc w:val="left"/>
            </w:pPr>
            <w:r>
              <w:rPr>
                <w:sz w:val="18"/>
              </w:rPr>
              <w:t xml:space="preserve">Республики Беларусь от 5 сентября 2023 г. № </w:t>
            </w:r>
            <w:proofErr w:type="gramStart"/>
            <w:r>
              <w:rPr>
                <w:sz w:val="18"/>
              </w:rPr>
              <w:t>1278 ”Об</w:t>
            </w:r>
            <w:proofErr w:type="gramEnd"/>
            <w:r>
              <w:rPr>
                <w:sz w:val="18"/>
              </w:rPr>
              <w:t xml:space="preserve"> обеспечении оказания медицинской помощи обучающимся в возрасте до 18 лет“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38" w:lineRule="auto"/>
              <w:ind w:right="0" w:firstLine="0"/>
              <w:jc w:val="left"/>
            </w:pPr>
            <w:r>
              <w:rPr>
                <w:sz w:val="18"/>
              </w:rPr>
              <w:t xml:space="preserve">п. 310* - 1 г. после отчисления </w:t>
            </w:r>
          </w:p>
          <w:p w:rsidR="00FB72D7" w:rsidRDefault="00FB72D7" w:rsidP="00FB72D7">
            <w:pPr>
              <w:spacing w:after="0" w:line="274" w:lineRule="auto"/>
              <w:ind w:right="0" w:firstLine="0"/>
              <w:jc w:val="left"/>
            </w:pPr>
            <w:r>
              <w:rPr>
                <w:sz w:val="18"/>
              </w:rPr>
              <w:t xml:space="preserve">воспитанника из УДО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1598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7.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Осуществление видеонаблюдения:  </w:t>
            </w:r>
          </w:p>
          <w:p w:rsidR="00FB72D7" w:rsidRDefault="00FB72D7" w:rsidP="00FB72D7">
            <w:pPr>
              <w:spacing w:after="24" w:line="248" w:lineRule="auto"/>
              <w:ind w:left="2" w:right="15" w:firstLine="0"/>
              <w:jc w:val="left"/>
            </w:pPr>
            <w:r>
              <w:rPr>
                <w:sz w:val="18"/>
              </w:rPr>
              <w:t xml:space="preserve">для охраны имущества и физических лиц и </w:t>
            </w:r>
            <w:proofErr w:type="gramStart"/>
            <w:r>
              <w:rPr>
                <w:sz w:val="18"/>
              </w:rPr>
              <w:t>организации  пропускной</w:t>
            </w:r>
            <w:proofErr w:type="gramEnd"/>
            <w:r>
              <w:rPr>
                <w:sz w:val="18"/>
              </w:rPr>
              <w:t xml:space="preserve">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системы 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Лица, попавшие в поле зрения объективов видеокамер 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Видеоизображение человека.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6" w:lineRule="auto"/>
              <w:ind w:right="46" w:firstLine="0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>. 20 ст. 6 Закона; Закон Республики Беларусь от 8 ноября 2006 г. № 175-</w:t>
            </w:r>
            <w:proofErr w:type="gramStart"/>
            <w:r>
              <w:rPr>
                <w:sz w:val="18"/>
              </w:rPr>
              <w:t>З ”Об</w:t>
            </w:r>
            <w:proofErr w:type="gramEnd"/>
            <w:r>
              <w:rPr>
                <w:sz w:val="18"/>
              </w:rPr>
              <w:t xml:space="preserve">  охранной деятельности в Республике Беларусь“.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30 суток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3735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8.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29" w:firstLine="0"/>
              <w:jc w:val="left"/>
            </w:pPr>
            <w:r>
              <w:rPr>
                <w:sz w:val="18"/>
              </w:rPr>
              <w:t xml:space="preserve">Контроль за соблюдением пропускного режима при осуществлении образовательного процесса 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Воспитанники, иные лица 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228" w:line="252" w:lineRule="auto"/>
              <w:ind w:left="2" w:right="41" w:firstLine="0"/>
              <w:jc w:val="left"/>
            </w:pPr>
            <w:r>
              <w:rPr>
                <w:sz w:val="18"/>
              </w:rPr>
              <w:t xml:space="preserve">ФИО, иные сведения необходимые для ведения журнала учета посетителей.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49" w:lineRule="auto"/>
              <w:ind w:right="92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Закон Республики Беларусь от 8 ноября 2006 г. № 175-З ”Об охранной деятельности в Республике Беларусь“; ст. 83 КОО; п. 8 Правил безопасности образовательного процесса, организации воспитательного процесса при реализации образовательной программы дошкольного образования, утв. постановлением </w:t>
            </w:r>
          </w:p>
          <w:p w:rsidR="00FB72D7" w:rsidRDefault="00FB72D7" w:rsidP="00FB72D7">
            <w:pPr>
              <w:spacing w:after="0" w:line="259" w:lineRule="auto"/>
              <w:ind w:right="137" w:firstLine="0"/>
              <w:jc w:val="left"/>
            </w:pPr>
            <w:r>
              <w:rPr>
                <w:sz w:val="18"/>
              </w:rPr>
              <w:t xml:space="preserve">Министерства образования Республики Беларусь от 3 августа 2022 г. № 227.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До окончания ведения журнала учета посетителей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2081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9.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Организация питания воспитанников 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 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воспитанника, группа, табельный номер, дата рождения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7" w:lineRule="auto"/>
              <w:ind w:right="57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17 п. 2 ст. 8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пп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1.2 п. 1 ст. 38, </w:t>
            </w:r>
            <w:proofErr w:type="spellStart"/>
            <w:r>
              <w:rPr>
                <w:sz w:val="18"/>
              </w:rPr>
              <w:t>пп</w:t>
            </w:r>
            <w:proofErr w:type="spellEnd"/>
            <w:r>
              <w:rPr>
                <w:sz w:val="18"/>
              </w:rPr>
              <w:t xml:space="preserve">. 4.10 п. </w:t>
            </w:r>
          </w:p>
          <w:p w:rsidR="00FB72D7" w:rsidRDefault="00FB72D7" w:rsidP="00FB72D7">
            <w:pPr>
              <w:spacing w:after="29" w:line="239" w:lineRule="auto"/>
              <w:ind w:right="413" w:firstLine="0"/>
            </w:pPr>
            <w:r>
              <w:rPr>
                <w:sz w:val="18"/>
              </w:rPr>
              <w:t xml:space="preserve">4 ст. 19, ст. 40 КОО; постановление Совета Министров Республики </w:t>
            </w:r>
          </w:p>
          <w:p w:rsidR="00FB72D7" w:rsidRDefault="00FB72D7" w:rsidP="00FB72D7">
            <w:pPr>
              <w:spacing w:after="14" w:line="264" w:lineRule="auto"/>
              <w:ind w:right="48" w:firstLine="0"/>
              <w:jc w:val="left"/>
            </w:pPr>
            <w:r>
              <w:rPr>
                <w:sz w:val="18"/>
              </w:rPr>
              <w:t xml:space="preserve">Беларусь от 14 октября 2019 г. № 694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sz w:val="18"/>
              </w:rPr>
              <w:t>”Об</w:t>
            </w:r>
            <w:proofErr w:type="gramEnd"/>
            <w:r>
              <w:rPr>
                <w:sz w:val="18"/>
              </w:rPr>
              <w:t xml:space="preserve"> организации питания обучающихся“.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311* – 1 г.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2702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10. 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Обеспечение льготным питанием 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 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206" w:firstLine="0"/>
              <w:jc w:val="left"/>
            </w:pPr>
            <w:r>
              <w:rPr>
                <w:sz w:val="18"/>
              </w:rPr>
              <w:t xml:space="preserve">ФИО родителей и воспитанников, дата рождения, свидетельство о рождении, удостоверение многодетной семьи, ребенка-инвалида, выписка из лицевого счёта.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7" w:lineRule="auto"/>
              <w:ind w:right="344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 xml:space="preserve">. 17 п. 2 ст. 8 Закона;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ст. 40 КОО; п1.2, 1.3, п.4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Постановления Совета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Министров Республики </w:t>
            </w:r>
          </w:p>
          <w:p w:rsidR="00FB72D7" w:rsidRDefault="00FB72D7" w:rsidP="00FB72D7">
            <w:pPr>
              <w:spacing w:after="0" w:line="259" w:lineRule="auto"/>
              <w:ind w:right="27" w:firstLine="0"/>
              <w:jc w:val="left"/>
            </w:pPr>
            <w:r>
              <w:rPr>
                <w:sz w:val="18"/>
              </w:rPr>
              <w:t xml:space="preserve">Беларусь от 29 февраля 2008 года № 307 «О размере и порядке взимания платы за питание детей, получающих дошкольное образование, специальное образование на уровне дошкольного образования»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324* – 1 г. </w:t>
            </w:r>
          </w:p>
        </w:tc>
      </w:tr>
      <w:tr w:rsidR="00FB72D7" w:rsidTr="00FB72D7">
        <w:tblPrEx>
          <w:tblCellMar>
            <w:right w:w="35" w:type="dxa"/>
          </w:tblCellMar>
        </w:tblPrEx>
        <w:trPr>
          <w:gridBefore w:val="1"/>
          <w:wBefore w:w="30" w:type="dxa"/>
          <w:trHeight w:val="2287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11.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Осуществление деятельности попечительского совета УДО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78" w:firstLine="0"/>
              <w:jc w:val="left"/>
            </w:pPr>
            <w:r>
              <w:rPr>
                <w:sz w:val="18"/>
              </w:rPr>
              <w:t xml:space="preserve">Законные представители воспитанников, педагогические работники, представители общественных объединений и других организаций, иные лица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388" w:firstLine="0"/>
              <w:jc w:val="left"/>
            </w:pPr>
            <w:r>
              <w:rPr>
                <w:sz w:val="18"/>
              </w:rPr>
              <w:t xml:space="preserve">ФИО, должность, место работы, членство в общественных объединениях (организациях), контактный номер телефона.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65" w:lineRule="auto"/>
              <w:ind w:right="392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17 п. 2 ст. 8 Закона; п. 6 ст. 24 КОО; постановление </w:t>
            </w:r>
          </w:p>
          <w:p w:rsidR="00FB72D7" w:rsidRDefault="00FB72D7" w:rsidP="00FB72D7">
            <w:pPr>
              <w:spacing w:after="18" w:line="257" w:lineRule="auto"/>
              <w:ind w:right="141" w:firstLine="0"/>
              <w:jc w:val="left"/>
            </w:pPr>
            <w:r>
              <w:rPr>
                <w:sz w:val="18"/>
              </w:rPr>
              <w:t xml:space="preserve">Министерства образования Республики Беларусь от 25 июля 2011 г. № 146 </w:t>
            </w:r>
          </w:p>
          <w:p w:rsidR="00FB72D7" w:rsidRDefault="00FB72D7" w:rsidP="00FB72D7">
            <w:pPr>
              <w:spacing w:after="0" w:line="259" w:lineRule="auto"/>
              <w:ind w:right="194" w:firstLine="0"/>
              <w:jc w:val="left"/>
            </w:pPr>
            <w:proofErr w:type="gramStart"/>
            <w:r>
              <w:rPr>
                <w:sz w:val="18"/>
              </w:rPr>
              <w:t>”Об</w:t>
            </w:r>
            <w:proofErr w:type="gramEnd"/>
            <w:r>
              <w:rPr>
                <w:sz w:val="18"/>
              </w:rPr>
              <w:t xml:space="preserve"> утверждении Положения о попечительском совете учреждения образования“.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307* – 10 л. </w:t>
            </w:r>
          </w:p>
        </w:tc>
      </w:tr>
      <w:tr w:rsidR="00FB72D7" w:rsidTr="00FB72D7">
        <w:tblPrEx>
          <w:tblCellMar>
            <w:right w:w="35" w:type="dxa"/>
          </w:tblCellMar>
        </w:tblPrEx>
        <w:trPr>
          <w:gridBefore w:val="1"/>
          <w:wBefore w:w="30" w:type="dxa"/>
          <w:trHeight w:val="4357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12.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96" w:firstLine="0"/>
              <w:jc w:val="left"/>
            </w:pPr>
            <w:r>
              <w:rPr>
                <w:sz w:val="18"/>
              </w:rPr>
              <w:t xml:space="preserve">Ведение документации по обеспечению образовательной деятельности: годовой план; протоколы заседаний педагогического совета; документы о работе учреждения, организации </w:t>
            </w:r>
            <w:proofErr w:type="spellStart"/>
            <w:r>
              <w:rPr>
                <w:sz w:val="18"/>
              </w:rPr>
              <w:t>образовательног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 процесса</w:t>
            </w:r>
            <w:proofErr w:type="gramEnd"/>
            <w:r>
              <w:rPr>
                <w:sz w:val="18"/>
              </w:rPr>
              <w:t xml:space="preserve">; документы о подготовке к началу учебного года и др.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Педагогические работники, иные работники УДО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ФИО, должность квалификация, стаж работы.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555" w:lineRule="auto"/>
              <w:ind w:right="586" w:firstLine="0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8 ст. 6 Закона; гл. 19 КОО; </w:t>
            </w:r>
          </w:p>
          <w:p w:rsidR="00FB72D7" w:rsidRDefault="00FB72D7" w:rsidP="00FB72D7">
            <w:pPr>
              <w:spacing w:after="26" w:line="247" w:lineRule="auto"/>
              <w:ind w:right="136" w:firstLine="0"/>
              <w:jc w:val="left"/>
            </w:pPr>
            <w:r>
              <w:rPr>
                <w:sz w:val="18"/>
              </w:rPr>
              <w:t xml:space="preserve">приказ Министра образования Республики Беларусь от 20 апреля 2021 г. № 288 </w:t>
            </w:r>
          </w:p>
          <w:p w:rsidR="00FB72D7" w:rsidRDefault="00FB72D7" w:rsidP="00FB72D7">
            <w:pPr>
              <w:spacing w:after="2" w:line="238" w:lineRule="auto"/>
              <w:ind w:right="0" w:firstLine="0"/>
              <w:jc w:val="left"/>
            </w:pPr>
            <w:proofErr w:type="gramStart"/>
            <w:r>
              <w:rPr>
                <w:sz w:val="18"/>
              </w:rPr>
              <w:t>”Об</w:t>
            </w:r>
            <w:proofErr w:type="gramEnd"/>
            <w:r>
              <w:rPr>
                <w:sz w:val="18"/>
              </w:rPr>
              <w:t xml:space="preserve"> отдельных вопросах организации </w:t>
            </w:r>
          </w:p>
          <w:p w:rsidR="00FB72D7" w:rsidRDefault="00FB72D7" w:rsidP="00FB72D7">
            <w:pPr>
              <w:spacing w:after="0" w:line="259" w:lineRule="auto"/>
              <w:ind w:right="98" w:firstLine="0"/>
            </w:pPr>
            <w:r>
              <w:rPr>
                <w:sz w:val="18"/>
              </w:rPr>
              <w:t xml:space="preserve">образовательного процесса в учреждениях дошкольного образования“.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276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128.1* – 5 л., </w:t>
            </w:r>
          </w:p>
          <w:p w:rsidR="00FB72D7" w:rsidRDefault="00FB72D7" w:rsidP="00FB72D7">
            <w:pPr>
              <w:spacing w:after="272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306* – 10 л.,  </w:t>
            </w:r>
          </w:p>
          <w:p w:rsidR="00FB72D7" w:rsidRDefault="00FB72D7" w:rsidP="00FB72D7">
            <w:pPr>
              <w:spacing w:after="15" w:line="559" w:lineRule="auto"/>
              <w:ind w:right="36" w:firstLine="0"/>
              <w:jc w:val="left"/>
            </w:pPr>
            <w:r>
              <w:rPr>
                <w:sz w:val="18"/>
              </w:rPr>
              <w:t xml:space="preserve">п. 231* – 10 л.  239* – 10 л., 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279* – 3 г. </w:t>
            </w:r>
          </w:p>
        </w:tc>
      </w:tr>
      <w:tr w:rsidR="00FB72D7" w:rsidTr="00FB72D7">
        <w:tblPrEx>
          <w:tblCellMar>
            <w:right w:w="35" w:type="dxa"/>
          </w:tblCellMar>
        </w:tblPrEx>
        <w:trPr>
          <w:gridBefore w:val="1"/>
          <w:wBefore w:w="30" w:type="dxa"/>
          <w:trHeight w:val="4357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13.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Организация архивного дела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Педагогические работники, иные работники УДО, обучающиеся, воспитанники, законные представители воспитанников, обучающихся 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23" w:firstLine="0"/>
              <w:jc w:val="left"/>
            </w:pPr>
            <w:r>
              <w:rPr>
                <w:sz w:val="18"/>
              </w:rPr>
              <w:t xml:space="preserve">Определяются с учетом цели обработки персональных данных.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7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</w:t>
            </w:r>
          </w:p>
          <w:p w:rsidR="00FB72D7" w:rsidRDefault="00FB72D7" w:rsidP="00FB72D7">
            <w:pPr>
              <w:spacing w:after="16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17 п. 2 ст. 8 Закона;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color w:val="242424"/>
                <w:sz w:val="18"/>
              </w:rPr>
              <w:t>Закон Республики Беларусь от 25 ноября 2011 г. №323-</w:t>
            </w:r>
            <w:proofErr w:type="gramStart"/>
            <w:r>
              <w:rPr>
                <w:color w:val="242424"/>
                <w:sz w:val="18"/>
              </w:rPr>
              <w:t>З ”Об</w:t>
            </w:r>
            <w:proofErr w:type="gramEnd"/>
            <w:r>
              <w:rPr>
                <w:color w:val="242424"/>
                <w:sz w:val="18"/>
              </w:rPr>
              <w:t xml:space="preserve"> </w:t>
            </w:r>
            <w:r>
              <w:rPr>
                <w:color w:val="242424"/>
                <w:sz w:val="18"/>
              </w:rPr>
              <w:tab/>
              <w:t xml:space="preserve">архивном </w:t>
            </w:r>
            <w:r>
              <w:rPr>
                <w:color w:val="242424"/>
                <w:sz w:val="18"/>
              </w:rPr>
              <w:tab/>
              <w:t>деле и делопроизводстве“.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2" w:line="238" w:lineRule="auto"/>
              <w:ind w:right="0" w:firstLine="0"/>
              <w:jc w:val="left"/>
            </w:pPr>
            <w:r>
              <w:rPr>
                <w:sz w:val="18"/>
              </w:rPr>
              <w:t xml:space="preserve">С учетом </w:t>
            </w:r>
            <w:proofErr w:type="gramStart"/>
            <w:r>
              <w:rPr>
                <w:sz w:val="18"/>
              </w:rPr>
              <w:t>сроков</w:t>
            </w:r>
            <w:proofErr w:type="gramEnd"/>
            <w:r>
              <w:rPr>
                <w:sz w:val="18"/>
              </w:rPr>
              <w:t xml:space="preserve"> установленных постановлением Министерства юстиции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Республики </w:t>
            </w:r>
          </w:p>
          <w:p w:rsidR="00FB72D7" w:rsidRDefault="00FB72D7" w:rsidP="00FB72D7">
            <w:pPr>
              <w:spacing w:after="5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Беларусь от 24 мая </w:t>
            </w:r>
          </w:p>
          <w:p w:rsidR="00FB72D7" w:rsidRDefault="00FB72D7" w:rsidP="00FB72D7">
            <w:pPr>
              <w:tabs>
                <w:tab w:val="center" w:pos="180"/>
                <w:tab w:val="center" w:pos="681"/>
                <w:tab w:val="center" w:pos="1243"/>
              </w:tabs>
              <w:spacing w:after="2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2012 </w:t>
            </w:r>
            <w:r>
              <w:rPr>
                <w:sz w:val="18"/>
              </w:rPr>
              <w:tab/>
              <w:t xml:space="preserve">г. </w:t>
            </w:r>
            <w:r>
              <w:rPr>
                <w:sz w:val="18"/>
              </w:rPr>
              <w:tab/>
              <w:t xml:space="preserve">№ 140 </w:t>
            </w:r>
          </w:p>
          <w:p w:rsidR="00FB72D7" w:rsidRDefault="00FB72D7" w:rsidP="00FB72D7">
            <w:pPr>
              <w:spacing w:after="1" w:line="245" w:lineRule="auto"/>
              <w:ind w:right="0" w:firstLine="0"/>
              <w:jc w:val="left"/>
            </w:pPr>
            <w:proofErr w:type="gramStart"/>
            <w:r>
              <w:rPr>
                <w:sz w:val="18"/>
              </w:rPr>
              <w:t>”О</w:t>
            </w:r>
            <w:proofErr w:type="gramEnd"/>
            <w:r>
              <w:rPr>
                <w:sz w:val="18"/>
              </w:rPr>
              <w:t xml:space="preserve"> перечне типовых документов Национального архивного </w:t>
            </w:r>
            <w:r>
              <w:rPr>
                <w:sz w:val="18"/>
              </w:rPr>
              <w:tab/>
              <w:t xml:space="preserve">фонда </w:t>
            </w:r>
          </w:p>
          <w:p w:rsidR="00FB72D7" w:rsidRDefault="00FB72D7" w:rsidP="00FB72D7">
            <w:pPr>
              <w:spacing w:after="0" w:line="238" w:lineRule="auto"/>
              <w:ind w:right="0" w:firstLine="0"/>
              <w:jc w:val="left"/>
            </w:pPr>
            <w:r>
              <w:rPr>
                <w:sz w:val="18"/>
              </w:rPr>
              <w:t xml:space="preserve">Республики Беларусь“, постановлением Министерства образования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Республики </w:t>
            </w:r>
          </w:p>
          <w:p w:rsidR="00FB72D7" w:rsidRDefault="00FB72D7" w:rsidP="00FB72D7">
            <w:pPr>
              <w:spacing w:after="0" w:line="259" w:lineRule="auto"/>
              <w:ind w:right="45" w:firstLine="0"/>
            </w:pPr>
            <w:r>
              <w:rPr>
                <w:sz w:val="18"/>
              </w:rPr>
              <w:t xml:space="preserve">Беларусь от 28 ноября 2022 г. № </w:t>
            </w:r>
            <w:proofErr w:type="gramStart"/>
            <w:r>
              <w:rPr>
                <w:sz w:val="18"/>
              </w:rPr>
              <w:t>450 ”О</w:t>
            </w:r>
            <w:proofErr w:type="gramEnd"/>
            <w:r>
              <w:rPr>
                <w:sz w:val="18"/>
              </w:rPr>
              <w:t xml:space="preserve"> перечне документов, образующихся в процессе деятельности Министерства образования“. </w:t>
            </w:r>
          </w:p>
        </w:tc>
      </w:tr>
      <w:tr w:rsidR="00FB72D7" w:rsidTr="00FB72D7">
        <w:tblPrEx>
          <w:tblCellMar>
            <w:right w:w="35" w:type="dxa"/>
          </w:tblCellMar>
        </w:tblPrEx>
        <w:trPr>
          <w:gridBefore w:val="1"/>
          <w:wBefore w:w="30" w:type="dxa"/>
          <w:trHeight w:val="1608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14.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Организация учета материальных ценностей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242424"/>
                <w:sz w:val="18"/>
              </w:rPr>
              <w:t>Работники УДО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242424"/>
                <w:sz w:val="18"/>
              </w:rPr>
              <w:t>ФИО, занимаемая должность работника УДО.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89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>. 20 ст. 6 Закона; ст. 13 Закона Республики Беларусь от 12 июля 2013 г. № 57-</w:t>
            </w:r>
            <w:proofErr w:type="gramStart"/>
            <w:r>
              <w:rPr>
                <w:sz w:val="18"/>
              </w:rPr>
              <w:t>З ”О</w:t>
            </w:r>
            <w:proofErr w:type="gramEnd"/>
            <w:r>
              <w:rPr>
                <w:sz w:val="18"/>
              </w:rPr>
              <w:t xml:space="preserve"> бухгалтерском учете и отчетности“.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п.1467* – 3 г. Если налоговыми органами проверка соблюдения налогового законодательства не проводилась –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10 лет после окончания срока действия договора п. 1471* – 3 г.</w:t>
            </w:r>
          </w:p>
        </w:tc>
      </w:tr>
      <w:tr w:rsidR="00FB72D7" w:rsidTr="00FB72D7">
        <w:tblPrEx>
          <w:tblCellMar>
            <w:right w:w="35" w:type="dxa"/>
          </w:tblCellMar>
        </w:tblPrEx>
        <w:trPr>
          <w:gridBefore w:val="1"/>
          <w:wBefore w:w="30" w:type="dxa"/>
          <w:trHeight w:val="2081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15.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Прохождение практики студентов (учащихся) 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Лица,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направленные для прохождения практики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18"/>
              </w:rPr>
              <w:t xml:space="preserve">ФИО практиканта, место обучения, план прохождения практики.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2" w:line="264" w:lineRule="auto"/>
              <w:ind w:right="518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п. 3 ст. 212 КОО; </w:t>
            </w:r>
          </w:p>
          <w:p w:rsidR="00FB72D7" w:rsidRDefault="00FB72D7" w:rsidP="00FB72D7">
            <w:pPr>
              <w:spacing w:after="10" w:line="238" w:lineRule="auto"/>
              <w:ind w:right="0" w:firstLine="0"/>
              <w:jc w:val="left"/>
            </w:pPr>
            <w:r>
              <w:rPr>
                <w:sz w:val="18"/>
              </w:rPr>
              <w:t xml:space="preserve">Положение о практике студентов, курсантов, слушателей, утвержденное постановлением Совета Министров Республики Беларусь 3 июня 2010 г.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№ 860.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8" w:firstLine="0"/>
              <w:jc w:val="left"/>
            </w:pPr>
            <w:r>
              <w:rPr>
                <w:sz w:val="18"/>
              </w:rPr>
              <w:t>п. 439* - 3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18"/>
              </w:rPr>
              <w:t xml:space="preserve">Если налоговыми органами проверка соблюдения налогового законодательства не проводилась – 10 лет после окончания срока действия договора </w:t>
            </w:r>
          </w:p>
        </w:tc>
      </w:tr>
      <w:tr w:rsidR="00FB72D7" w:rsidTr="00FB72D7">
        <w:tblPrEx>
          <w:tblCellMar>
            <w:right w:w="35" w:type="dxa"/>
          </w:tblCellMar>
        </w:tblPrEx>
        <w:trPr>
          <w:gridBefore w:val="1"/>
          <w:wBefore w:w="30" w:type="dxa"/>
          <w:trHeight w:val="4799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16.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Прием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(зачисление) лиц для получения дошкольного образования, специального образования на уровне дошкольного образования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71" w:firstLine="0"/>
              <w:jc w:val="left"/>
            </w:pPr>
            <w:r>
              <w:rPr>
                <w:sz w:val="18"/>
              </w:rPr>
              <w:t xml:space="preserve">Воспитанники, их законные представители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3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воспитанника </w:t>
            </w:r>
          </w:p>
          <w:p w:rsidR="00FB72D7" w:rsidRDefault="00FB72D7" w:rsidP="00FB72D7">
            <w:pPr>
              <w:spacing w:after="0" w:line="259" w:lineRule="auto"/>
              <w:ind w:left="2" w:right="44" w:firstLine="0"/>
              <w:jc w:val="left"/>
            </w:pPr>
            <w:r>
              <w:rPr>
                <w:sz w:val="18"/>
              </w:rPr>
              <w:t xml:space="preserve">(обучающегося), ФИО законного представителя, адрес места жительства, контактные данные законных представителей, заявление законного представителя о зачислении ребенка в УДО; </w:t>
            </w:r>
            <w:proofErr w:type="spellStart"/>
            <w:proofErr w:type="gramStart"/>
            <w:r>
              <w:rPr>
                <w:sz w:val="18"/>
              </w:rPr>
              <w:t>мед.справка</w:t>
            </w:r>
            <w:proofErr w:type="spellEnd"/>
            <w:proofErr w:type="gramEnd"/>
            <w:r>
              <w:rPr>
                <w:sz w:val="18"/>
              </w:rPr>
              <w:t xml:space="preserve"> о 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ЦКРОИР.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7" w:lineRule="auto"/>
              <w:ind w:right="87" w:firstLine="0"/>
              <w:jc w:val="left"/>
            </w:pPr>
            <w:r>
              <w:rPr>
                <w:sz w:val="18"/>
              </w:rPr>
              <w:t xml:space="preserve">Ст. 140 КОО; Положение об учреждении </w:t>
            </w:r>
          </w:p>
          <w:p w:rsidR="00FB72D7" w:rsidRDefault="00FB72D7" w:rsidP="00FB72D7">
            <w:pPr>
              <w:spacing w:after="0" w:line="238" w:lineRule="auto"/>
              <w:ind w:right="0" w:firstLine="0"/>
              <w:jc w:val="left"/>
            </w:pPr>
            <w:r>
              <w:rPr>
                <w:sz w:val="18"/>
              </w:rPr>
              <w:t xml:space="preserve">дошкольного образования, утв. постановлением </w:t>
            </w:r>
          </w:p>
          <w:p w:rsidR="00FB72D7" w:rsidRDefault="00FB72D7" w:rsidP="00FB72D7">
            <w:pPr>
              <w:spacing w:after="0" w:line="259" w:lineRule="auto"/>
              <w:ind w:right="171" w:firstLine="0"/>
              <w:jc w:val="left"/>
            </w:pPr>
            <w:r>
              <w:rPr>
                <w:sz w:val="18"/>
              </w:rPr>
              <w:t>Министерства образования Республики Беларусь от 4 августа 2022 г. № 230; п. 31 Положения о специальном детском саде, утв. постановлением Министерства образования Республики Беларусь от 30 июня 2023 г. № 183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6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314* – 5 л. 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п.59 *– 3 г. после отчисления воспитанника </w:t>
            </w:r>
          </w:p>
        </w:tc>
      </w:tr>
      <w:tr w:rsidR="00FB72D7" w:rsidTr="00FB72D7">
        <w:tblPrEx>
          <w:tblCellMar>
            <w:right w:w="35" w:type="dxa"/>
          </w:tblCellMar>
        </w:tblPrEx>
        <w:trPr>
          <w:gridBefore w:val="1"/>
          <w:wBefore w:w="30" w:type="dxa"/>
          <w:trHeight w:val="1872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17.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6" w:firstLine="0"/>
              <w:jc w:val="left"/>
            </w:pPr>
            <w:r>
              <w:rPr>
                <w:sz w:val="18"/>
              </w:rPr>
              <w:t xml:space="preserve">Ведение алфавитной книги записи воспитанников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Воспитанники, обучающиеся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воспитанника, дата рождения, адрес проживания.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2" w:line="238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постановление </w:t>
            </w:r>
          </w:p>
          <w:p w:rsidR="00FB72D7" w:rsidRDefault="00FB72D7" w:rsidP="00FB72D7">
            <w:pPr>
              <w:spacing w:after="0" w:line="259" w:lineRule="auto"/>
              <w:ind w:right="99" w:firstLine="0"/>
              <w:jc w:val="left"/>
            </w:pPr>
            <w:r>
              <w:rPr>
                <w:sz w:val="18"/>
              </w:rPr>
              <w:t xml:space="preserve">Министерства образования Республики Беларусь от 28 ноября 2022 г. № </w:t>
            </w:r>
            <w:proofErr w:type="gramStart"/>
            <w:r>
              <w:rPr>
                <w:sz w:val="18"/>
              </w:rPr>
              <w:t>450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”О</w:t>
            </w:r>
            <w:proofErr w:type="gramEnd"/>
            <w:r>
              <w:rPr>
                <w:sz w:val="18"/>
              </w:rPr>
              <w:t xml:space="preserve"> перечне документов, образующихся в процессе деятельности Министерства образования“.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320* - 55 л.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B72D7" w:rsidTr="00FB72D7">
        <w:tblPrEx>
          <w:tblCellMar>
            <w:right w:w="35" w:type="dxa"/>
          </w:tblCellMar>
        </w:tblPrEx>
        <w:trPr>
          <w:gridBefore w:val="1"/>
          <w:wBefore w:w="30" w:type="dxa"/>
          <w:trHeight w:val="3737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18.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79" w:firstLine="0"/>
              <w:jc w:val="left"/>
            </w:pPr>
            <w:r>
              <w:rPr>
                <w:sz w:val="18"/>
              </w:rPr>
              <w:t xml:space="preserve">Отчисление для перевода, перевод обучающихся и восстановление лиц для продолжения получения образования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Воспитанники, их законные представители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1" w:lineRule="auto"/>
              <w:ind w:left="2" w:right="137" w:firstLine="0"/>
              <w:jc w:val="left"/>
            </w:pPr>
            <w:r>
              <w:rPr>
                <w:sz w:val="18"/>
              </w:rPr>
              <w:t xml:space="preserve">ФИО воспитанника и законного представителя, адрес проживания, телефон, </w:t>
            </w:r>
          </w:p>
          <w:p w:rsidR="00FB72D7" w:rsidRDefault="00FB72D7" w:rsidP="00FB72D7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18"/>
              </w:rPr>
              <w:t xml:space="preserve">класс, иная информация, изложенная в заявлении. </w:t>
            </w:r>
          </w:p>
          <w:p w:rsidR="00FB72D7" w:rsidRDefault="00FB72D7" w:rsidP="00FB72D7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При восстановлении: сведения, определенные п. 8 Положения о порядке отчисления для перевода, перевода обучающихся и восстановления лиц для продолжения получения </w:t>
            </w:r>
            <w:r>
              <w:rPr>
                <w:sz w:val="18"/>
              </w:rPr>
              <w:t xml:space="preserve">образования, утв. постановлением Министерства образования </w:t>
            </w:r>
          </w:p>
          <w:p w:rsidR="00FB72D7" w:rsidRDefault="00FB72D7" w:rsidP="00FB72D7">
            <w:pPr>
              <w:spacing w:after="0" w:line="27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Республики Беларусь от 9 августа 2022 г. </w:t>
            </w:r>
          </w:p>
          <w:p w:rsidR="00FB72D7" w:rsidRDefault="00FB72D7" w:rsidP="00FB72D7">
            <w:pPr>
              <w:spacing w:after="0" w:line="259" w:lineRule="auto"/>
              <w:ind w:left="2" w:right="163" w:firstLine="0"/>
              <w:jc w:val="left"/>
            </w:pPr>
            <w:r>
              <w:rPr>
                <w:sz w:val="18"/>
              </w:rPr>
              <w:t xml:space="preserve">№ 516. 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0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</w:t>
            </w:r>
          </w:p>
          <w:p w:rsidR="00FB72D7" w:rsidRDefault="00FB72D7" w:rsidP="00FB72D7">
            <w:pPr>
              <w:spacing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12 ст. 20, п. 5 ст. 26, </w:t>
            </w:r>
          </w:p>
          <w:p w:rsidR="00FB72D7" w:rsidRDefault="00FB72D7" w:rsidP="00FB72D7">
            <w:pPr>
              <w:spacing w:after="14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4 ст. 67, ч. 2 п. 13 ст. 68 </w:t>
            </w:r>
          </w:p>
          <w:p w:rsidR="00FB72D7" w:rsidRDefault="00FB72D7" w:rsidP="00FB72D7">
            <w:pPr>
              <w:spacing w:after="19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и п. 6 ст. 69 КОО; </w:t>
            </w:r>
          </w:p>
          <w:p w:rsidR="00FB72D7" w:rsidRDefault="00FB72D7" w:rsidP="00FB72D7">
            <w:pPr>
              <w:spacing w:after="0" w:line="238" w:lineRule="auto"/>
              <w:ind w:right="0" w:firstLine="0"/>
              <w:jc w:val="left"/>
            </w:pPr>
            <w:r>
              <w:rPr>
                <w:sz w:val="18"/>
              </w:rPr>
              <w:t xml:space="preserve">Положение о порядке отчисления для перевода, перевода обучающихся и восстановления лиц для продолжения получения образования, утв. постановлением </w:t>
            </w:r>
          </w:p>
          <w:p w:rsidR="00FB72D7" w:rsidRDefault="00FB72D7" w:rsidP="00FB72D7">
            <w:pPr>
              <w:spacing w:after="0" w:line="257" w:lineRule="auto"/>
              <w:ind w:right="171" w:firstLine="0"/>
              <w:jc w:val="left"/>
            </w:pPr>
            <w:r>
              <w:rPr>
                <w:sz w:val="18"/>
              </w:rPr>
              <w:t xml:space="preserve">Министерства образования Республики Беларусь от 9 августа 2022 г. № 516. 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38" w:lineRule="auto"/>
              <w:ind w:right="0" w:firstLine="0"/>
              <w:jc w:val="left"/>
            </w:pPr>
            <w:r>
              <w:rPr>
                <w:sz w:val="18"/>
              </w:rPr>
              <w:t xml:space="preserve">1 г. после отчисления </w:t>
            </w:r>
          </w:p>
          <w:p w:rsidR="00FB72D7" w:rsidRDefault="00FB72D7" w:rsidP="00FB72D7">
            <w:pPr>
              <w:spacing w:after="0" w:line="274" w:lineRule="auto"/>
              <w:ind w:right="0" w:firstLine="0"/>
              <w:jc w:val="left"/>
            </w:pPr>
            <w:r>
              <w:rPr>
                <w:sz w:val="18"/>
              </w:rPr>
              <w:t xml:space="preserve">воспитанника из УДО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1459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19.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Учет ежедневной </w:t>
            </w:r>
          </w:p>
          <w:p w:rsidR="00FB72D7" w:rsidRDefault="00FB72D7" w:rsidP="00FB72D7">
            <w:pPr>
              <w:spacing w:after="32" w:line="240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посещаемости УДО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воспитанниками  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воспитанника 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</w:t>
            </w:r>
          </w:p>
          <w:p w:rsidR="00FB72D7" w:rsidRDefault="00FB72D7" w:rsidP="00FB72D7">
            <w:pPr>
              <w:spacing w:after="0" w:line="239" w:lineRule="auto"/>
              <w:ind w:right="0" w:firstLine="0"/>
              <w:jc w:val="left"/>
            </w:pPr>
            <w:r>
              <w:rPr>
                <w:sz w:val="18"/>
              </w:rPr>
              <w:t xml:space="preserve">Положение об учреждении дошкольного образования, утв. постановлением </w:t>
            </w:r>
          </w:p>
          <w:p w:rsidR="00FB72D7" w:rsidRDefault="00FB72D7" w:rsidP="00FB72D7">
            <w:pPr>
              <w:spacing w:after="0" w:line="259" w:lineRule="auto"/>
              <w:ind w:right="138" w:firstLine="0"/>
              <w:jc w:val="left"/>
            </w:pPr>
            <w:r>
              <w:rPr>
                <w:sz w:val="18"/>
              </w:rPr>
              <w:t>Министерства образования Республики Беларусь от 4 августа 2022 г. № 230.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323*- 5 л. после </w:t>
            </w:r>
          </w:p>
          <w:p w:rsidR="00FB72D7" w:rsidRDefault="00FB72D7" w:rsidP="00FB72D7">
            <w:pPr>
              <w:spacing w:after="15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отчисления из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УДО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831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20.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Проведение занятий в группе 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воспитанника, сведения о состоянии здоровья.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7" w:line="258" w:lineRule="auto"/>
              <w:ind w:right="339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17 п. 2 ст. 8 </w:t>
            </w:r>
            <w:proofErr w:type="gramStart"/>
            <w:r>
              <w:rPr>
                <w:sz w:val="18"/>
              </w:rPr>
              <w:t>Закона;  ст.</w:t>
            </w:r>
            <w:proofErr w:type="gramEnd"/>
            <w:r>
              <w:rPr>
                <w:sz w:val="18"/>
              </w:rPr>
              <w:t xml:space="preserve"> 139 КОО; п. 25 </w:t>
            </w:r>
          </w:p>
          <w:p w:rsidR="00FB72D7" w:rsidRDefault="00FB72D7" w:rsidP="00FB72D7">
            <w:pPr>
              <w:spacing w:after="0" w:line="257" w:lineRule="auto"/>
              <w:ind w:right="0" w:firstLine="0"/>
              <w:jc w:val="left"/>
            </w:pPr>
            <w:r>
              <w:rPr>
                <w:sz w:val="18"/>
              </w:rPr>
              <w:t xml:space="preserve">Положения об учреждении дошкольного образования, утв. постановлением </w:t>
            </w:r>
          </w:p>
          <w:p w:rsidR="00FB72D7" w:rsidRDefault="00FB72D7" w:rsidP="00FB72D7">
            <w:pPr>
              <w:spacing w:after="0" w:line="259" w:lineRule="auto"/>
              <w:ind w:right="106" w:firstLine="0"/>
              <w:jc w:val="left"/>
            </w:pPr>
            <w:r>
              <w:rPr>
                <w:sz w:val="18"/>
              </w:rPr>
              <w:t xml:space="preserve">Министерства образования Республики Беларусь от 4 августа 2022 г. № 230; п. 22 Положения о специальном детском саде, утв. постановлением Министерства образования </w:t>
            </w:r>
            <w:r>
              <w:rPr>
                <w:sz w:val="18"/>
              </w:rPr>
              <w:lastRenderedPageBreak/>
              <w:t>Республики. Беларусь от 30 июня 2023 г. № 183.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lastRenderedPageBreak/>
              <w:t xml:space="preserve">п. 312* - 1 г.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4150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21.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Организация </w:t>
            </w:r>
            <w:proofErr w:type="spellStart"/>
            <w:r>
              <w:rPr>
                <w:sz w:val="18"/>
              </w:rPr>
              <w:t>коррекционнопедагогической</w:t>
            </w:r>
            <w:proofErr w:type="spellEnd"/>
            <w:r>
              <w:rPr>
                <w:sz w:val="18"/>
              </w:rPr>
              <w:t xml:space="preserve"> помощи 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85" w:firstLine="0"/>
              <w:jc w:val="left"/>
            </w:pPr>
            <w:r>
              <w:rPr>
                <w:sz w:val="18"/>
              </w:rPr>
              <w:t xml:space="preserve">Воспитанники, в том числе иных УО. 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1" w:lineRule="auto"/>
              <w:ind w:left="2" w:right="111" w:firstLine="0"/>
              <w:jc w:val="left"/>
            </w:pPr>
            <w:r>
              <w:rPr>
                <w:sz w:val="18"/>
              </w:rPr>
              <w:t xml:space="preserve">ФИО воспитанника, группа, сведения о состоянии здоровья, заключение </w:t>
            </w:r>
            <w:proofErr w:type="spellStart"/>
            <w:r>
              <w:rPr>
                <w:sz w:val="18"/>
              </w:rPr>
              <w:t>ЦКРОиР</w:t>
            </w:r>
            <w:proofErr w:type="spellEnd"/>
            <w:r>
              <w:rPr>
                <w:sz w:val="18"/>
              </w:rPr>
              <w:t xml:space="preserve">, иная информация, необходимая для оказания </w:t>
            </w:r>
            <w:proofErr w:type="spellStart"/>
            <w:r>
              <w:rPr>
                <w:sz w:val="18"/>
              </w:rPr>
              <w:t>коррекционнопедагогической</w:t>
            </w:r>
            <w:proofErr w:type="spellEnd"/>
            <w:r>
              <w:rPr>
                <w:sz w:val="18"/>
              </w:rPr>
              <w:t xml:space="preserve"> помощи.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7" w:lineRule="auto"/>
              <w:ind w:right="339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17 п. 2 ст. 8 Закона; </w:t>
            </w:r>
          </w:p>
          <w:p w:rsidR="00FB72D7" w:rsidRDefault="00FB72D7" w:rsidP="00FB72D7">
            <w:pPr>
              <w:spacing w:after="14" w:line="261" w:lineRule="auto"/>
              <w:ind w:right="106" w:firstLine="0"/>
              <w:jc w:val="left"/>
            </w:pPr>
            <w:r>
              <w:rPr>
                <w:sz w:val="18"/>
              </w:rPr>
              <w:t xml:space="preserve">п. 1.10 п.1 ст. 30, п. 15 ст. </w:t>
            </w:r>
            <w:proofErr w:type="gramStart"/>
            <w:r>
              <w:rPr>
                <w:sz w:val="18"/>
              </w:rPr>
              <w:t>148,  п.</w:t>
            </w:r>
            <w:proofErr w:type="gramEnd"/>
            <w:r>
              <w:rPr>
                <w:sz w:val="18"/>
              </w:rPr>
              <w:t xml:space="preserve"> 12 ст. 150 КОО; п. 10 постановления Министерства образования Республики. Беларусь от 25 июля 2011 г. № 131</w:t>
            </w:r>
            <w:proofErr w:type="gramStart"/>
            <w:r>
              <w:rPr>
                <w:sz w:val="18"/>
              </w:rPr>
              <w:t>, ”Об</w:t>
            </w:r>
            <w:proofErr w:type="gramEnd"/>
            <w:r>
              <w:rPr>
                <w:sz w:val="18"/>
              </w:rPr>
              <w:t xml:space="preserve"> утверждении Положения о пункте коррекционно-</w:t>
            </w:r>
          </w:p>
          <w:p w:rsidR="00FB72D7" w:rsidRDefault="00FB72D7" w:rsidP="00FB72D7">
            <w:pPr>
              <w:spacing w:after="0" w:line="258" w:lineRule="auto"/>
              <w:ind w:right="231" w:firstLine="0"/>
              <w:jc w:val="left"/>
            </w:pPr>
            <w:r>
              <w:rPr>
                <w:sz w:val="18"/>
              </w:rPr>
              <w:t xml:space="preserve">педагогической помощи”; Положение о центре </w:t>
            </w:r>
            <w:proofErr w:type="spellStart"/>
            <w:r>
              <w:rPr>
                <w:sz w:val="18"/>
              </w:rPr>
              <w:t>коррекционноразвивающего</w:t>
            </w:r>
            <w:proofErr w:type="spellEnd"/>
            <w:r>
              <w:rPr>
                <w:sz w:val="18"/>
              </w:rPr>
              <w:t xml:space="preserve"> обучения и реабилитации, утв. 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постановлением </w:t>
            </w:r>
          </w:p>
          <w:p w:rsidR="00FB72D7" w:rsidRDefault="00FB72D7" w:rsidP="00FB72D7">
            <w:pPr>
              <w:spacing w:after="0" w:line="259" w:lineRule="auto"/>
              <w:ind w:right="86" w:firstLine="0"/>
              <w:jc w:val="left"/>
            </w:pPr>
            <w:r>
              <w:rPr>
                <w:sz w:val="18"/>
              </w:rPr>
              <w:t>Министерства образования Республики Беларусь от 16 августа 2011 г. № 233.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483* -3 г.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2262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22.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7" w:firstLine="0"/>
              <w:jc w:val="left"/>
            </w:pPr>
            <w:r>
              <w:rPr>
                <w:sz w:val="18"/>
              </w:rPr>
              <w:t xml:space="preserve">Организация обучения на дому  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404" w:firstLine="0"/>
              <w:jc w:val="left"/>
            </w:pPr>
            <w:r>
              <w:rPr>
                <w:sz w:val="18"/>
              </w:rPr>
              <w:t xml:space="preserve">Воспитанники с ОПФР, их законные представители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</w:t>
            </w:r>
            <w:proofErr w:type="spellStart"/>
            <w:r>
              <w:rPr>
                <w:sz w:val="18"/>
              </w:rPr>
              <w:t>воспитанникая</w:t>
            </w:r>
            <w:proofErr w:type="spellEnd"/>
            <w:r>
              <w:rPr>
                <w:sz w:val="18"/>
              </w:rPr>
              <w:t xml:space="preserve">, </w:t>
            </w:r>
          </w:p>
          <w:p w:rsidR="00FB72D7" w:rsidRDefault="00FB72D7" w:rsidP="00FB72D7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18"/>
              </w:rPr>
              <w:t xml:space="preserve">дата его рождения, ФИО законных представителей обучающегося, место жительства, заключение ВКК, контактный номер телефона законных представителей.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/>
              <w:ind w:right="189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 xml:space="preserve">. 17 п. 2 ст. 8 </w:t>
            </w:r>
            <w:proofErr w:type="gramStart"/>
            <w:r>
              <w:rPr>
                <w:sz w:val="18"/>
              </w:rPr>
              <w:t>Закона;  п.</w:t>
            </w:r>
            <w:proofErr w:type="gramEnd"/>
            <w:r>
              <w:rPr>
                <w:sz w:val="18"/>
              </w:rPr>
              <w:t xml:space="preserve"> 3 ст. 141, </w:t>
            </w:r>
            <w:proofErr w:type="spellStart"/>
            <w:r>
              <w:rPr>
                <w:sz w:val="18"/>
              </w:rPr>
              <w:t>пп</w:t>
            </w:r>
            <w:proofErr w:type="spellEnd"/>
            <w:r>
              <w:rPr>
                <w:sz w:val="18"/>
              </w:rPr>
              <w:t xml:space="preserve">. 1.4. п. 1 ст. 273, ст. 275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КОО; постановление </w:t>
            </w:r>
          </w:p>
          <w:p w:rsidR="00FB72D7" w:rsidRDefault="00FB72D7" w:rsidP="00FB72D7">
            <w:pPr>
              <w:spacing w:after="0" w:line="251" w:lineRule="auto"/>
              <w:ind w:right="138" w:firstLine="0"/>
              <w:jc w:val="left"/>
            </w:pPr>
            <w:r>
              <w:rPr>
                <w:sz w:val="18"/>
              </w:rPr>
              <w:t xml:space="preserve">Министерства образования Республики Беларусь от 25 июля 2022 г. № </w:t>
            </w:r>
            <w:proofErr w:type="gramStart"/>
            <w:r>
              <w:rPr>
                <w:sz w:val="18"/>
              </w:rPr>
              <w:t>204 ”Об</w:t>
            </w:r>
            <w:proofErr w:type="gramEnd"/>
            <w:r>
              <w:rPr>
                <w:sz w:val="18"/>
              </w:rPr>
              <w:t xml:space="preserve"> утверждении Инструкции о порядке организации освоения содержания образовательной программы дошкольного образования на дому“;  </w:t>
            </w:r>
          </w:p>
          <w:p w:rsidR="00FB72D7" w:rsidRDefault="00FB72D7" w:rsidP="00FB72D7">
            <w:pPr>
              <w:spacing w:after="20" w:line="254" w:lineRule="auto"/>
              <w:ind w:right="372" w:firstLine="0"/>
              <w:jc w:val="left"/>
            </w:pPr>
            <w:r>
              <w:rPr>
                <w:sz w:val="18"/>
              </w:rPr>
              <w:t xml:space="preserve">приложение 1 к постановлению Министерства </w:t>
            </w:r>
            <w:r>
              <w:rPr>
                <w:sz w:val="18"/>
              </w:rPr>
              <w:t xml:space="preserve">здравоохранения Республики Беларусь от 3 июня 2022 г. № 50 </w:t>
            </w:r>
          </w:p>
          <w:p w:rsidR="00FB72D7" w:rsidRDefault="00FB72D7" w:rsidP="00FB72D7">
            <w:pPr>
              <w:spacing w:after="12" w:line="264" w:lineRule="auto"/>
              <w:ind w:right="65" w:firstLine="0"/>
              <w:jc w:val="left"/>
            </w:pPr>
            <w:proofErr w:type="gramStart"/>
            <w:r>
              <w:rPr>
                <w:sz w:val="18"/>
              </w:rPr>
              <w:t>”Об</w:t>
            </w:r>
            <w:proofErr w:type="gramEnd"/>
            <w:r>
              <w:rPr>
                <w:sz w:val="18"/>
              </w:rPr>
              <w:t xml:space="preserve"> определении медицинских показаний для получения образования на дому“; </w:t>
            </w:r>
          </w:p>
          <w:p w:rsidR="00FB72D7" w:rsidRDefault="00FB72D7" w:rsidP="00FB72D7">
            <w:pPr>
              <w:spacing w:after="0" w:line="245" w:lineRule="auto"/>
              <w:ind w:right="215" w:firstLine="0"/>
            </w:pPr>
            <w:r>
              <w:rPr>
                <w:sz w:val="18"/>
              </w:rPr>
              <w:t xml:space="preserve">Положение о порядке межведомственного взаимодействия </w:t>
            </w:r>
            <w:proofErr w:type="gramStart"/>
            <w:r>
              <w:rPr>
                <w:sz w:val="18"/>
              </w:rPr>
              <w:t>государственных  органов</w:t>
            </w:r>
            <w:proofErr w:type="gramEnd"/>
            <w:r>
              <w:rPr>
                <w:sz w:val="18"/>
              </w:rPr>
              <w:t xml:space="preserve"> и иных организаций по </w:t>
            </w:r>
            <w:r>
              <w:rPr>
                <w:sz w:val="18"/>
              </w:rPr>
              <w:lastRenderedPageBreak/>
              <w:t xml:space="preserve">формированию и выполнению </w:t>
            </w:r>
          </w:p>
          <w:p w:rsidR="00FB72D7" w:rsidRDefault="00FB72D7" w:rsidP="00FB72D7">
            <w:pPr>
              <w:spacing w:after="1" w:line="238" w:lineRule="auto"/>
              <w:ind w:right="137" w:firstLine="0"/>
            </w:pPr>
            <w:r>
              <w:rPr>
                <w:sz w:val="18"/>
              </w:rPr>
              <w:t xml:space="preserve">индивидуальных программ реабилитации, </w:t>
            </w:r>
            <w:proofErr w:type="spellStart"/>
            <w:r>
              <w:rPr>
                <w:sz w:val="18"/>
              </w:rPr>
              <w:t>абилитации</w:t>
            </w:r>
            <w:proofErr w:type="spellEnd"/>
            <w:r>
              <w:rPr>
                <w:sz w:val="18"/>
              </w:rPr>
              <w:t xml:space="preserve"> инвалидов, утв.  </w:t>
            </w:r>
          </w:p>
          <w:p w:rsidR="00FB72D7" w:rsidRPr="004E3829" w:rsidRDefault="00FB72D7" w:rsidP="00FB72D7">
            <w:pPr>
              <w:spacing w:after="0" w:line="259" w:lineRule="auto"/>
              <w:ind w:right="914" w:firstLine="0"/>
              <w:jc w:val="left"/>
              <w:rPr>
                <w:sz w:val="18"/>
              </w:rPr>
            </w:pPr>
            <w:r>
              <w:rPr>
                <w:sz w:val="18"/>
              </w:rPr>
              <w:t>постановлением Совета Министров Республики Беларусь от 7 октября 2022 г. № 672.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lastRenderedPageBreak/>
              <w:t xml:space="preserve">п. 318* – 5 л. 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3540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23.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Организация интегрированного обучения и воспитания 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400" w:firstLine="0"/>
              <w:jc w:val="left"/>
            </w:pPr>
            <w:r>
              <w:rPr>
                <w:sz w:val="18"/>
              </w:rPr>
              <w:t xml:space="preserve">Воспитанники с ОПФР, их законные представители 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20" w:line="257" w:lineRule="auto"/>
              <w:ind w:left="2" w:right="4" w:firstLine="0"/>
              <w:jc w:val="left"/>
            </w:pPr>
            <w:r>
              <w:rPr>
                <w:sz w:val="18"/>
              </w:rPr>
              <w:t xml:space="preserve">ФИО воспитанника, дата его рождения, заключение ВКК, ФИО законных представителей обучающегося, место жительства, контактный номер телефона законных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представителей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7" w:line="257" w:lineRule="auto"/>
              <w:ind w:right="289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 xml:space="preserve">. 17 п. 2 ст. 8 </w:t>
            </w:r>
            <w:proofErr w:type="gramStart"/>
            <w:r>
              <w:rPr>
                <w:sz w:val="18"/>
              </w:rPr>
              <w:t>Закона;  ст.</w:t>
            </w:r>
            <w:proofErr w:type="gramEnd"/>
            <w:r>
              <w:rPr>
                <w:sz w:val="18"/>
              </w:rPr>
              <w:t xml:space="preserve"> 274 КОО; Положение </w:t>
            </w:r>
          </w:p>
          <w:p w:rsidR="00FB72D7" w:rsidRDefault="00FB72D7" w:rsidP="00FB72D7">
            <w:pPr>
              <w:spacing w:after="0" w:line="258" w:lineRule="auto"/>
              <w:ind w:right="215" w:firstLine="0"/>
            </w:pPr>
            <w:r>
              <w:rPr>
                <w:sz w:val="18"/>
              </w:rPr>
              <w:t xml:space="preserve">о порядке межведомственного взаимодействия </w:t>
            </w:r>
            <w:proofErr w:type="gramStart"/>
            <w:r>
              <w:rPr>
                <w:sz w:val="18"/>
              </w:rPr>
              <w:t>государственных  органов</w:t>
            </w:r>
            <w:proofErr w:type="gramEnd"/>
            <w:r>
              <w:rPr>
                <w:sz w:val="18"/>
              </w:rPr>
              <w:t xml:space="preserve"> и иных организаций по формированию и выполнению </w:t>
            </w:r>
          </w:p>
          <w:p w:rsidR="00FB72D7" w:rsidRDefault="00FB72D7" w:rsidP="00FB72D7">
            <w:pPr>
              <w:spacing w:after="3" w:line="238" w:lineRule="auto"/>
              <w:ind w:right="137" w:firstLine="0"/>
            </w:pPr>
            <w:r>
              <w:rPr>
                <w:sz w:val="18"/>
              </w:rPr>
              <w:t xml:space="preserve">индивидуальных программ реабилитации, </w:t>
            </w:r>
            <w:proofErr w:type="spellStart"/>
            <w:r>
              <w:rPr>
                <w:sz w:val="18"/>
              </w:rPr>
              <w:t>абилитации</w:t>
            </w:r>
            <w:proofErr w:type="spellEnd"/>
            <w:r>
              <w:rPr>
                <w:sz w:val="18"/>
              </w:rPr>
              <w:t xml:space="preserve"> инвалидов, утв.  </w:t>
            </w:r>
          </w:p>
          <w:p w:rsidR="00FB72D7" w:rsidRDefault="00FB72D7" w:rsidP="00FB72D7">
            <w:pPr>
              <w:spacing w:after="0" w:line="259" w:lineRule="auto"/>
              <w:ind w:right="132" w:firstLine="0"/>
              <w:jc w:val="left"/>
            </w:pPr>
            <w:r>
              <w:rPr>
                <w:sz w:val="18"/>
              </w:rPr>
              <w:t xml:space="preserve">постановлением Совета Министров Республики Беларусь от 7 октября 2022 г. № 672.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3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482*– 10 л.  </w:t>
            </w:r>
          </w:p>
          <w:p w:rsidR="00FB72D7" w:rsidRDefault="00FB72D7" w:rsidP="00FB72D7">
            <w:pPr>
              <w:spacing w:after="3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2081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24.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Оказание психологической помощи 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34" w:firstLine="0"/>
              <w:jc w:val="left"/>
            </w:pPr>
            <w:r>
              <w:rPr>
                <w:sz w:val="18"/>
              </w:rPr>
              <w:t xml:space="preserve">Воспитанники, их законные представители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воспитанника, дата рождения, пол, группа, результаты психологического обследования, </w:t>
            </w:r>
            <w:proofErr w:type="gramStart"/>
            <w:r>
              <w:rPr>
                <w:sz w:val="18"/>
              </w:rPr>
              <w:t>ФИО  законных</w:t>
            </w:r>
            <w:proofErr w:type="gramEnd"/>
            <w:r>
              <w:rPr>
                <w:sz w:val="18"/>
              </w:rPr>
              <w:t xml:space="preserve"> представителей.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7" w:lineRule="auto"/>
              <w:ind w:right="289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 xml:space="preserve">. 17 п. 2 ст. 8 Закона; ст. 83 КОО; </w:t>
            </w:r>
          </w:p>
          <w:p w:rsidR="00FB72D7" w:rsidRDefault="00FB72D7" w:rsidP="00FB72D7">
            <w:pPr>
              <w:spacing w:after="14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Закон Республики Беларусь от 1 июля 2010 г. № 153-З </w:t>
            </w:r>
          </w:p>
          <w:p w:rsidR="00FB72D7" w:rsidRDefault="00FB72D7" w:rsidP="00FB72D7">
            <w:pPr>
              <w:spacing w:after="0" w:line="271" w:lineRule="auto"/>
              <w:ind w:right="0" w:firstLine="0"/>
              <w:jc w:val="left"/>
            </w:pPr>
            <w:proofErr w:type="gramStart"/>
            <w:r>
              <w:rPr>
                <w:sz w:val="18"/>
              </w:rPr>
              <w:t>”Об</w:t>
            </w:r>
            <w:proofErr w:type="gramEnd"/>
            <w:r>
              <w:rPr>
                <w:sz w:val="18"/>
              </w:rPr>
              <w:t xml:space="preserve"> оказании психологической помощи“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; </w:t>
            </w:r>
          </w:p>
          <w:p w:rsidR="00FB72D7" w:rsidRDefault="00FB72D7" w:rsidP="00FB72D7">
            <w:pPr>
              <w:spacing w:after="0" w:line="259" w:lineRule="auto"/>
              <w:ind w:right="134" w:firstLine="0"/>
              <w:jc w:val="left"/>
            </w:pPr>
            <w:r>
              <w:rPr>
                <w:sz w:val="18"/>
              </w:rPr>
              <w:t xml:space="preserve">Министерства образования Республики Беларусь от 25 июля 2011 г. № 116.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27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315* – 1 г.  </w:t>
            </w:r>
          </w:p>
          <w:p w:rsidR="00FB72D7" w:rsidRDefault="00FB72D7" w:rsidP="00FB72D7">
            <w:pPr>
              <w:spacing w:after="21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585* – 5 л.,  </w:t>
            </w:r>
          </w:p>
          <w:p w:rsidR="00FB72D7" w:rsidRDefault="00FB72D7" w:rsidP="00FB72D7">
            <w:pPr>
              <w:spacing w:after="32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319* – 3 г., 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588* – 5 лет 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689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25.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233" w:firstLine="0"/>
              <w:jc w:val="left"/>
            </w:pPr>
            <w:r>
              <w:rPr>
                <w:sz w:val="18"/>
              </w:rPr>
              <w:t xml:space="preserve">Выявление детей, находящихся в </w:t>
            </w:r>
            <w:proofErr w:type="spellStart"/>
            <w:r>
              <w:rPr>
                <w:sz w:val="18"/>
              </w:rPr>
              <w:t>социальноопасном</w:t>
            </w:r>
            <w:proofErr w:type="spellEnd"/>
            <w:r>
              <w:rPr>
                <w:sz w:val="18"/>
              </w:rPr>
              <w:t xml:space="preserve"> положении 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34" w:firstLine="0"/>
              <w:jc w:val="left"/>
            </w:pPr>
            <w:r>
              <w:rPr>
                <w:sz w:val="18"/>
              </w:rPr>
              <w:t xml:space="preserve">Воспитанники, их законные представители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18"/>
              </w:rPr>
              <w:t xml:space="preserve">Информация, имеющаяся в распоряжении учреждения.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B72D7" w:rsidRDefault="00FB72D7" w:rsidP="00FB72D7">
            <w:pPr>
              <w:spacing w:after="0" w:line="259" w:lineRule="auto"/>
              <w:ind w:left="2" w:right="25" w:firstLine="0"/>
              <w:jc w:val="left"/>
            </w:pPr>
            <w:r>
              <w:rPr>
                <w:sz w:val="18"/>
              </w:rPr>
              <w:t xml:space="preserve">Информация, поступившая из отдела образования от других государственных органов и иных организаций.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7" w:lineRule="auto"/>
              <w:ind w:right="289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 xml:space="preserve">. 17 п. 2 ст. 8 Закона; ч. 1 ст. 117 Кодекса </w:t>
            </w:r>
          </w:p>
          <w:p w:rsidR="00FB72D7" w:rsidRDefault="00FB72D7" w:rsidP="00FB72D7">
            <w:pPr>
              <w:spacing w:after="0" w:line="248" w:lineRule="auto"/>
              <w:ind w:right="387" w:firstLine="0"/>
              <w:jc w:val="left"/>
            </w:pPr>
            <w:r>
              <w:rPr>
                <w:sz w:val="18"/>
              </w:rPr>
              <w:t xml:space="preserve">Республики Беларусь о браке и семье (далее – </w:t>
            </w:r>
            <w:proofErr w:type="spellStart"/>
            <w:r>
              <w:rPr>
                <w:sz w:val="18"/>
              </w:rPr>
              <w:t>КоБС</w:t>
            </w:r>
            <w:proofErr w:type="spellEnd"/>
            <w:r>
              <w:rPr>
                <w:sz w:val="18"/>
              </w:rPr>
              <w:t xml:space="preserve">), глава 3 постановления Совета Министров Республики </w:t>
            </w:r>
          </w:p>
          <w:p w:rsidR="00FB72D7" w:rsidRDefault="00FB72D7" w:rsidP="00FB72D7">
            <w:pPr>
              <w:spacing w:after="0" w:line="273" w:lineRule="auto"/>
              <w:ind w:right="146" w:firstLine="0"/>
              <w:jc w:val="left"/>
            </w:pPr>
            <w:r>
              <w:rPr>
                <w:sz w:val="18"/>
              </w:rPr>
              <w:t xml:space="preserve">Беларусь от 15 января 2019 г. № </w:t>
            </w:r>
            <w:proofErr w:type="gramStart"/>
            <w:r>
              <w:rPr>
                <w:sz w:val="18"/>
              </w:rPr>
              <w:t>22 ”О</w:t>
            </w:r>
            <w:proofErr w:type="gramEnd"/>
            <w:r>
              <w:rPr>
                <w:sz w:val="18"/>
              </w:rPr>
              <w:t xml:space="preserve"> признании детей находящимися в социально опасном </w:t>
            </w:r>
            <w:r>
              <w:rPr>
                <w:sz w:val="18"/>
              </w:rPr>
              <w:lastRenderedPageBreak/>
              <w:t xml:space="preserve">положении“ (далее –  постановление № 22).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4" w:line="259" w:lineRule="auto"/>
              <w:ind w:right="0" w:firstLine="0"/>
              <w:jc w:val="left"/>
            </w:pPr>
            <w:r>
              <w:rPr>
                <w:sz w:val="18"/>
              </w:rPr>
              <w:lastRenderedPageBreak/>
              <w:t xml:space="preserve">п. 595* – 3 г. </w:t>
            </w:r>
          </w:p>
          <w:p w:rsidR="00FB72D7" w:rsidRDefault="00FB72D7" w:rsidP="00FB72D7">
            <w:pPr>
              <w:spacing w:after="11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596* – 3 г.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п.567* – 5 л. </w:t>
            </w:r>
          </w:p>
        </w:tc>
      </w:tr>
      <w:tr w:rsidR="00FB72D7" w:rsidTr="00FB72D7">
        <w:tblPrEx>
          <w:tblCellMar>
            <w:right w:w="68" w:type="dxa"/>
          </w:tblCellMar>
        </w:tblPrEx>
        <w:trPr>
          <w:gridBefore w:val="1"/>
          <w:wBefore w:w="30" w:type="dxa"/>
          <w:trHeight w:val="218"/>
        </w:trPr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26.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Организация 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Воспитанники, </w:t>
            </w:r>
            <w:r>
              <w:rPr>
                <w:sz w:val="18"/>
              </w:rPr>
              <w:t>и проведение социального расследования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6" w:lineRule="auto"/>
              <w:ind w:left="2" w:right="17" w:firstLine="0"/>
              <w:jc w:val="left"/>
            </w:pPr>
            <w:r>
              <w:rPr>
                <w:sz w:val="18"/>
              </w:rPr>
              <w:t xml:space="preserve">условий жизни и воспитания ребенка (детей), в котором отражаются сведения о ребенке (детях), родителях ребенка, иных гражданах, </w:t>
            </w:r>
          </w:p>
          <w:p w:rsidR="00FB72D7" w:rsidRDefault="00FB72D7" w:rsidP="00FB72D7">
            <w:pPr>
              <w:spacing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проживающих </w:t>
            </w:r>
          </w:p>
          <w:p w:rsidR="00FB72D7" w:rsidRDefault="00FB72D7" w:rsidP="00FB72D7">
            <w:pPr>
              <w:spacing w:after="0" w:line="259" w:lineRule="auto"/>
              <w:ind w:left="2" w:right="127" w:firstLine="0"/>
              <w:jc w:val="left"/>
            </w:pPr>
            <w:r>
              <w:rPr>
                <w:sz w:val="18"/>
              </w:rPr>
              <w:t xml:space="preserve">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постановления № </w:t>
            </w:r>
            <w:proofErr w:type="gramStart"/>
            <w:r>
              <w:rPr>
                <w:sz w:val="18"/>
              </w:rPr>
              <w:t>22,  иная</w:t>
            </w:r>
            <w:proofErr w:type="gramEnd"/>
            <w:r>
              <w:rPr>
                <w:sz w:val="18"/>
              </w:rPr>
              <w:t xml:space="preserve"> информация о ребенке и его родителях, имеющая значение в соотв. с п. 12 постановления № 22, приложением к нему</w:t>
            </w:r>
            <w:r>
              <w:rPr>
                <w:sz w:val="18"/>
                <w:vertAlign w:val="superscript"/>
              </w:rPr>
              <w:t>4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17 п. 2 ст. 8 Закона; ч. 1 ст. 117 </w:t>
            </w:r>
            <w:proofErr w:type="spellStart"/>
            <w:r>
              <w:rPr>
                <w:sz w:val="18"/>
              </w:rPr>
              <w:t>КоБС</w:t>
            </w:r>
            <w:proofErr w:type="spellEnd"/>
            <w:r>
              <w:rPr>
                <w:sz w:val="18"/>
              </w:rPr>
              <w:t>; гл. 4 постановления № 22.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5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п.613* – 5 л. </w:t>
            </w:r>
            <w:r>
              <w:rPr>
                <w:sz w:val="18"/>
              </w:rPr>
              <w:t xml:space="preserve">п.614* – 5л.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п.309* – 1 г. после отчисления воспитанника п.567*– 5 л.</w:t>
            </w:r>
          </w:p>
        </w:tc>
      </w:tr>
      <w:tr w:rsidR="00FB72D7" w:rsidTr="00FB72D7">
        <w:tblPrEx>
          <w:tblCellMar>
            <w:right w:w="69" w:type="dxa"/>
          </w:tblCellMar>
        </w:tblPrEx>
        <w:trPr>
          <w:trHeight w:val="2285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27.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236" w:firstLine="0"/>
              <w:jc w:val="left"/>
            </w:pPr>
            <w:r>
              <w:rPr>
                <w:sz w:val="18"/>
              </w:rPr>
              <w:t xml:space="preserve">Обеспечение контроля за условиями содержания, воспитания и образования детей, находящихся в </w:t>
            </w:r>
            <w:proofErr w:type="spellStart"/>
            <w:r>
              <w:rPr>
                <w:sz w:val="18"/>
              </w:rPr>
              <w:t>социальноопасном</w:t>
            </w:r>
            <w:proofErr w:type="spellEnd"/>
            <w:r>
              <w:rPr>
                <w:sz w:val="18"/>
              </w:rPr>
              <w:t xml:space="preserve"> положении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37" w:firstLine="0"/>
              <w:jc w:val="left"/>
            </w:pPr>
            <w:r>
              <w:rPr>
                <w:sz w:val="18"/>
              </w:rPr>
              <w:t xml:space="preserve">Воспитанники, их законные представители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Решение о признании ребенка находящимся в социально опасном положении и план мероприятий. 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6" w:lineRule="auto"/>
              <w:ind w:right="22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Закона,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17 п. 2 ст. 8 Закона; ч. 1 ст. 117 </w:t>
            </w:r>
            <w:proofErr w:type="spellStart"/>
            <w:r>
              <w:rPr>
                <w:sz w:val="18"/>
              </w:rPr>
              <w:t>КоБС</w:t>
            </w:r>
            <w:proofErr w:type="spellEnd"/>
            <w:r>
              <w:rPr>
                <w:sz w:val="18"/>
              </w:rPr>
              <w:t xml:space="preserve">; гл. 6 постановления № 22.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38" w:lineRule="auto"/>
              <w:ind w:right="4" w:firstLine="0"/>
              <w:jc w:val="left"/>
            </w:pPr>
            <w:r>
              <w:rPr>
                <w:sz w:val="18"/>
              </w:rPr>
              <w:t xml:space="preserve">п.309* - 1 год после отчисления </w:t>
            </w:r>
          </w:p>
          <w:p w:rsidR="00FB72D7" w:rsidRDefault="00FB72D7" w:rsidP="00FB72D7">
            <w:pPr>
              <w:spacing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воспитанника из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УДО </w:t>
            </w:r>
          </w:p>
        </w:tc>
      </w:tr>
      <w:tr w:rsidR="00FB72D7" w:rsidTr="00FB72D7">
        <w:tblPrEx>
          <w:tblCellMar>
            <w:right w:w="69" w:type="dxa"/>
          </w:tblCellMar>
        </w:tblPrEx>
        <w:trPr>
          <w:trHeight w:val="2081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28.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5" w:lineRule="auto"/>
              <w:ind w:left="2" w:right="37" w:firstLine="0"/>
              <w:jc w:val="left"/>
            </w:pPr>
            <w:r>
              <w:rPr>
                <w:sz w:val="18"/>
              </w:rPr>
              <w:t xml:space="preserve">Профилактика безнадзорности и </w:t>
            </w:r>
            <w:proofErr w:type="spellStart"/>
            <w:r>
              <w:rPr>
                <w:sz w:val="18"/>
              </w:rPr>
              <w:t>правонарушен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</w:t>
            </w:r>
            <w:proofErr w:type="spellEnd"/>
            <w:r>
              <w:rPr>
                <w:sz w:val="18"/>
              </w:rPr>
              <w:t xml:space="preserve"> </w:t>
            </w:r>
          </w:p>
          <w:p w:rsidR="00FB72D7" w:rsidRDefault="00FB72D7" w:rsidP="00FB72D7">
            <w:pPr>
              <w:spacing w:after="0" w:line="274" w:lineRule="auto"/>
              <w:ind w:left="2" w:right="0" w:firstLine="0"/>
              <w:jc w:val="left"/>
            </w:pPr>
            <w:proofErr w:type="spellStart"/>
            <w:r>
              <w:rPr>
                <w:sz w:val="18"/>
              </w:rPr>
              <w:t>несовершенноле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тних</w:t>
            </w:r>
            <w:proofErr w:type="spellEnd"/>
            <w:r>
              <w:rPr>
                <w:sz w:val="18"/>
              </w:rPr>
              <w:t xml:space="preserve">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Воспитанники, их законные представители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174" w:firstLine="0"/>
              <w:jc w:val="left"/>
            </w:pPr>
            <w:r>
              <w:rPr>
                <w:sz w:val="18"/>
              </w:rPr>
              <w:t xml:space="preserve">ФИО воспитанника, законных представителей, дата рождения, адрес и условия проживания, дата рождения родителей, место работы, внутрисемейная ситуация.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6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Закона; 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17 п. 2 ст. 8 Закона;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Закон Республики Беларусь от 31 мая 2003 г. № 200-</w:t>
            </w:r>
            <w:proofErr w:type="gramStart"/>
            <w:r>
              <w:rPr>
                <w:sz w:val="18"/>
              </w:rPr>
              <w:t>З ”Об</w:t>
            </w:r>
            <w:proofErr w:type="gramEnd"/>
            <w:r>
              <w:rPr>
                <w:sz w:val="18"/>
              </w:rPr>
              <w:t xml:space="preserve"> основах системы профилактики безнадзорности и правонарушений несовершеннолетних“.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п.567* – 5 л.  </w:t>
            </w:r>
          </w:p>
        </w:tc>
      </w:tr>
      <w:tr w:rsidR="00FB72D7" w:rsidTr="00FB72D7">
        <w:tblPrEx>
          <w:tblCellMar>
            <w:right w:w="69" w:type="dxa"/>
          </w:tblCellMar>
        </w:tblPrEx>
        <w:trPr>
          <w:trHeight w:val="910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29.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2" w:lineRule="auto"/>
              <w:ind w:left="2" w:right="147" w:firstLine="0"/>
              <w:jc w:val="left"/>
            </w:pPr>
            <w:r>
              <w:rPr>
                <w:sz w:val="18"/>
              </w:rPr>
              <w:t xml:space="preserve">Организация работы объединений по интересам </w:t>
            </w:r>
          </w:p>
          <w:p w:rsidR="00FB72D7" w:rsidRDefault="00FB72D7" w:rsidP="00FB72D7">
            <w:pPr>
              <w:spacing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(кружков, секций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и др.) </w:t>
            </w:r>
          </w:p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Воспитанники, их законные представители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</w:t>
            </w:r>
            <w:proofErr w:type="gramStart"/>
            <w:r>
              <w:rPr>
                <w:sz w:val="18"/>
              </w:rPr>
              <w:t>воспитанника,  группа</w:t>
            </w:r>
            <w:proofErr w:type="gramEnd"/>
            <w:r>
              <w:rPr>
                <w:sz w:val="18"/>
              </w:rPr>
              <w:t xml:space="preserve">, контактный номер телефона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5" w:lineRule="auto"/>
              <w:ind w:right="377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</w:t>
            </w:r>
            <w:proofErr w:type="gramStart"/>
            <w:r>
              <w:rPr>
                <w:sz w:val="18"/>
              </w:rPr>
              <w:t>Закона;  ст.</w:t>
            </w:r>
            <w:proofErr w:type="gramEnd"/>
            <w:r>
              <w:rPr>
                <w:sz w:val="18"/>
              </w:rPr>
              <w:t xml:space="preserve"> 229 КОО.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9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п.580* – ДМН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п.582* – 1 г.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B72D7" w:rsidRDefault="00FB72D7" w:rsidP="00FB72D7">
            <w:pPr>
              <w:spacing w:after="2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B72D7" w:rsidRDefault="00FB72D7" w:rsidP="00FB72D7">
            <w:pPr>
              <w:spacing w:after="6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316* – 3 г.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п.321</w:t>
            </w:r>
            <w:proofErr w:type="gramStart"/>
            <w:r>
              <w:rPr>
                <w:sz w:val="18"/>
              </w:rPr>
              <w:t>*  -</w:t>
            </w:r>
            <w:proofErr w:type="gramEnd"/>
            <w:r>
              <w:rPr>
                <w:sz w:val="18"/>
              </w:rPr>
              <w:t>3 г.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FB72D7" w:rsidTr="00FB72D7">
        <w:tblPrEx>
          <w:tblCellMar>
            <w:right w:w="69" w:type="dxa"/>
          </w:tblCellMar>
        </w:tblPrEx>
        <w:trPr>
          <w:trHeight w:val="1046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воспитанника, ФИО, паспортные данные, место жительства законного представителя.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15 ст. 6 Закона. </w:t>
            </w:r>
          </w:p>
        </w:tc>
        <w:tc>
          <w:tcPr>
            <w:tcW w:w="1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60" w:line="259" w:lineRule="auto"/>
              <w:ind w:right="0" w:firstLine="0"/>
              <w:jc w:val="left"/>
            </w:pPr>
          </w:p>
        </w:tc>
      </w:tr>
      <w:tr w:rsidR="00FB72D7" w:rsidTr="00FB72D7">
        <w:tblPrEx>
          <w:tblCellMar>
            <w:right w:w="69" w:type="dxa"/>
          </w:tblCellMar>
        </w:tblPrEx>
        <w:trPr>
          <w:trHeight w:val="1872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 xml:space="preserve">30.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Информирование о несчастном случае с воспитанником, составление акта о несчастном случае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31" w:firstLine="0"/>
              <w:jc w:val="left"/>
            </w:pPr>
            <w:r>
              <w:rPr>
                <w:sz w:val="18"/>
              </w:rPr>
              <w:t xml:space="preserve">Воспитанники, - их законные представители, работники УДО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ФИО воспитанника, дата его рождения, группа, информация о состоянии здоровья, фамилия, имя, отчество законных представителей воспитанника, место жительства, </w:t>
            </w:r>
            <w:r>
              <w:rPr>
                <w:sz w:val="18"/>
              </w:rPr>
              <w:t>заключение ВКК, контактный номер телефона законных представителей.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0" w:line="277" w:lineRule="auto"/>
              <w:ind w:right="293" w:firstLine="0"/>
              <w:jc w:val="left"/>
            </w:pP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20 ст. 6 </w:t>
            </w:r>
            <w:proofErr w:type="gramStart"/>
            <w:r>
              <w:rPr>
                <w:sz w:val="18"/>
              </w:rPr>
              <w:t xml:space="preserve">Закона; 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proofErr w:type="gramEnd"/>
            <w:r>
              <w:rPr>
                <w:sz w:val="18"/>
              </w:rPr>
              <w:t xml:space="preserve">. 17 п. 2 ст. 8 Закона; </w:t>
            </w:r>
          </w:p>
          <w:p w:rsidR="00FB72D7" w:rsidRDefault="00FB72D7" w:rsidP="00FB72D7">
            <w:pPr>
              <w:spacing w:after="2" w:line="238" w:lineRule="auto"/>
              <w:ind w:right="0" w:firstLine="0"/>
              <w:jc w:val="left"/>
            </w:pPr>
            <w:proofErr w:type="spellStart"/>
            <w:r>
              <w:rPr>
                <w:sz w:val="18"/>
              </w:rPr>
              <w:t>бз</w:t>
            </w:r>
            <w:proofErr w:type="spellEnd"/>
            <w:r>
              <w:rPr>
                <w:sz w:val="18"/>
              </w:rPr>
              <w:t xml:space="preserve">. 3 п. 7, </w:t>
            </w:r>
            <w:proofErr w:type="spellStart"/>
            <w:r>
              <w:rPr>
                <w:sz w:val="18"/>
              </w:rPr>
              <w:t>абз</w:t>
            </w:r>
            <w:proofErr w:type="spellEnd"/>
            <w:r>
              <w:rPr>
                <w:sz w:val="18"/>
              </w:rPr>
              <w:t xml:space="preserve">. 1 п. 16, п. 20 постановления </w:t>
            </w:r>
          </w:p>
          <w:p w:rsidR="00FB72D7" w:rsidRDefault="00FB72D7" w:rsidP="00FB72D7">
            <w:pPr>
              <w:spacing w:after="0" w:line="259" w:lineRule="auto"/>
              <w:ind w:right="138" w:firstLine="0"/>
              <w:jc w:val="left"/>
            </w:pPr>
            <w:r>
              <w:rPr>
                <w:sz w:val="18"/>
              </w:rPr>
              <w:t xml:space="preserve">Министерства образования Республики Беларусь от 3 августа 2022 г. № </w:t>
            </w:r>
            <w:proofErr w:type="gramStart"/>
            <w:r>
              <w:rPr>
                <w:sz w:val="18"/>
              </w:rPr>
              <w:t>227 ”Об</w:t>
            </w:r>
            <w:proofErr w:type="gramEnd"/>
            <w:r>
              <w:rPr>
                <w:sz w:val="18"/>
              </w:rPr>
              <w:t xml:space="preserve"> утверждении правил безопасности, правил </w:t>
            </w:r>
            <w:r>
              <w:rPr>
                <w:sz w:val="18"/>
              </w:rPr>
              <w:t>расследования и учета несчастных случаев, произошедших с обучающимися“.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D7" w:rsidRDefault="00FB72D7" w:rsidP="00FB72D7">
            <w:pPr>
              <w:spacing w:after="11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п. 819.1*– 45 лет  </w:t>
            </w:r>
          </w:p>
          <w:p w:rsidR="00FB72D7" w:rsidRDefault="00FB72D7" w:rsidP="00FB72D7">
            <w:pPr>
              <w:spacing w:after="0" w:line="257" w:lineRule="auto"/>
              <w:ind w:right="4" w:firstLine="0"/>
              <w:jc w:val="left"/>
            </w:pPr>
            <w:r>
              <w:rPr>
                <w:sz w:val="18"/>
              </w:rPr>
              <w:t xml:space="preserve">п.884* – 45 л. после окончания ведения </w:t>
            </w:r>
          </w:p>
          <w:p w:rsidR="00FB72D7" w:rsidRDefault="00FB72D7" w:rsidP="00FB72D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FB72D7" w:rsidRPr="00FB72D7" w:rsidRDefault="00FB72D7" w:rsidP="00FB72D7">
      <w:pPr>
        <w:spacing w:after="33" w:line="259" w:lineRule="auto"/>
        <w:ind w:firstLine="0"/>
        <w:rPr>
          <w:sz w:val="18"/>
          <w:szCs w:val="18"/>
        </w:rPr>
      </w:pPr>
      <w:r w:rsidRPr="00FB72D7">
        <w:rPr>
          <w:rStyle w:val="footnotemark"/>
          <w:szCs w:val="18"/>
        </w:rPr>
        <w:footnoteRef/>
      </w:r>
      <w:r w:rsidRPr="00FB72D7">
        <w:rPr>
          <w:sz w:val="18"/>
          <w:szCs w:val="18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p w:rsidR="00865DD9" w:rsidRDefault="00000000" w:rsidP="00FB72D7">
      <w:pPr>
        <w:spacing w:after="33" w:line="259" w:lineRule="auto"/>
        <w:ind w:firstLine="0"/>
      </w:pPr>
      <w:r>
        <w:rPr>
          <w:sz w:val="18"/>
        </w:rPr>
        <w:t xml:space="preserve">*Постановление Министерства образования Республики Беларусь от 28 ноября 2022 г. № </w:t>
      </w:r>
      <w:proofErr w:type="gramStart"/>
      <w:r>
        <w:rPr>
          <w:sz w:val="18"/>
        </w:rPr>
        <w:t>450 ”О</w:t>
      </w:r>
      <w:proofErr w:type="gramEnd"/>
      <w:r>
        <w:rPr>
          <w:sz w:val="18"/>
        </w:rPr>
        <w:t xml:space="preserve"> перечне </w:t>
      </w:r>
    </w:p>
    <w:p w:rsidR="00865DD9" w:rsidRDefault="00000000">
      <w:pPr>
        <w:spacing w:after="0" w:line="259" w:lineRule="auto"/>
        <w:ind w:right="0" w:firstLine="0"/>
        <w:jc w:val="left"/>
      </w:pPr>
      <w:r>
        <w:rPr>
          <w:sz w:val="18"/>
        </w:rPr>
        <w:t xml:space="preserve">документов, образующихся в процессе деятельности Министерства образования“. </w:t>
      </w:r>
    </w:p>
    <w:p w:rsidR="00865DD9" w:rsidRDefault="00000000">
      <w:pPr>
        <w:spacing w:after="89" w:line="259" w:lineRule="auto"/>
        <w:ind w:left="566" w:right="0" w:firstLine="0"/>
        <w:jc w:val="left"/>
      </w:pPr>
      <w:r>
        <w:rPr>
          <w:sz w:val="18"/>
        </w:rPr>
        <w:t xml:space="preserve"> </w:t>
      </w:r>
    </w:p>
    <w:p w:rsidR="00865DD9" w:rsidRDefault="00000000">
      <w:pPr>
        <w:spacing w:after="0" w:line="259" w:lineRule="auto"/>
        <w:ind w:right="81" w:firstLine="0"/>
        <w:jc w:val="right"/>
      </w:pPr>
      <w:r>
        <w:rPr>
          <w:color w:val="1A1A1A"/>
          <w:sz w:val="28"/>
        </w:rPr>
        <w:t xml:space="preserve"> </w:t>
      </w: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FB72D7" w:rsidRDefault="00FB72D7">
      <w:pPr>
        <w:spacing w:after="24" w:line="259" w:lineRule="auto"/>
        <w:ind w:right="81" w:firstLine="0"/>
        <w:jc w:val="right"/>
        <w:rPr>
          <w:color w:val="1A1A1A"/>
          <w:sz w:val="28"/>
        </w:rPr>
      </w:pPr>
    </w:p>
    <w:p w:rsidR="00865DD9" w:rsidRDefault="00000000">
      <w:pPr>
        <w:spacing w:after="24" w:line="259" w:lineRule="auto"/>
        <w:ind w:right="81" w:firstLine="0"/>
        <w:jc w:val="right"/>
      </w:pPr>
      <w:r>
        <w:rPr>
          <w:color w:val="1A1A1A"/>
          <w:sz w:val="28"/>
        </w:rPr>
        <w:t xml:space="preserve"> </w:t>
      </w:r>
    </w:p>
    <w:p w:rsidR="00865DD9" w:rsidRPr="00FB72D7" w:rsidRDefault="00000000">
      <w:pPr>
        <w:spacing w:after="0" w:line="261" w:lineRule="auto"/>
        <w:ind w:left="4873" w:right="138" w:hanging="10"/>
        <w:jc w:val="right"/>
        <w:rPr>
          <w:szCs w:val="30"/>
        </w:rPr>
      </w:pPr>
      <w:r w:rsidRPr="00FB72D7">
        <w:rPr>
          <w:color w:val="1A1A1A"/>
          <w:szCs w:val="30"/>
        </w:rPr>
        <w:lastRenderedPageBreak/>
        <w:t xml:space="preserve">Приложение 2 </w:t>
      </w:r>
    </w:p>
    <w:p w:rsidR="00FB72D7" w:rsidRPr="00FB72D7" w:rsidRDefault="00000000">
      <w:pPr>
        <w:spacing w:after="29" w:line="261" w:lineRule="auto"/>
        <w:ind w:left="4873" w:right="138" w:hanging="10"/>
        <w:jc w:val="right"/>
        <w:rPr>
          <w:color w:val="1A1A1A"/>
          <w:szCs w:val="30"/>
        </w:rPr>
      </w:pPr>
      <w:r w:rsidRPr="00FB72D7">
        <w:rPr>
          <w:color w:val="1A1A1A"/>
          <w:szCs w:val="30"/>
        </w:rPr>
        <w:t>к Положению о политике в отношени</w:t>
      </w:r>
      <w:r w:rsidR="00FB72D7" w:rsidRPr="00FB72D7">
        <w:rPr>
          <w:color w:val="1A1A1A"/>
          <w:szCs w:val="30"/>
        </w:rPr>
        <w:t xml:space="preserve">и </w:t>
      </w:r>
    </w:p>
    <w:p w:rsidR="00865DD9" w:rsidRPr="00FB72D7" w:rsidRDefault="00FB72D7" w:rsidP="00FB72D7">
      <w:pPr>
        <w:spacing w:after="29" w:line="261" w:lineRule="auto"/>
        <w:ind w:left="4873" w:right="138" w:hanging="10"/>
        <w:rPr>
          <w:szCs w:val="30"/>
        </w:rPr>
      </w:pPr>
      <w:r>
        <w:rPr>
          <w:color w:val="1A1A1A"/>
          <w:szCs w:val="30"/>
        </w:rPr>
        <w:t xml:space="preserve">     </w:t>
      </w:r>
      <w:r w:rsidR="00000000" w:rsidRPr="00FB72D7">
        <w:rPr>
          <w:color w:val="1A1A1A"/>
          <w:szCs w:val="30"/>
        </w:rPr>
        <w:t xml:space="preserve">обработки персональных данных </w:t>
      </w:r>
    </w:p>
    <w:p w:rsidR="00865DD9" w:rsidRPr="00FB72D7" w:rsidRDefault="00000000">
      <w:pPr>
        <w:spacing w:after="25" w:line="259" w:lineRule="auto"/>
        <w:ind w:left="-5" w:right="0" w:hanging="10"/>
        <w:jc w:val="left"/>
        <w:rPr>
          <w:szCs w:val="30"/>
        </w:rPr>
      </w:pPr>
      <w:r w:rsidRPr="00FB72D7">
        <w:rPr>
          <w:color w:val="1A1A1A"/>
          <w:szCs w:val="30"/>
        </w:rPr>
        <w:t xml:space="preserve">ПЕРЕЧЕНЬ </w:t>
      </w:r>
    </w:p>
    <w:p w:rsidR="00865DD9" w:rsidRPr="00FB72D7" w:rsidRDefault="00000000">
      <w:pPr>
        <w:spacing w:after="25" w:line="259" w:lineRule="auto"/>
        <w:ind w:left="-5" w:right="0" w:hanging="10"/>
        <w:jc w:val="left"/>
        <w:rPr>
          <w:szCs w:val="30"/>
        </w:rPr>
      </w:pPr>
      <w:r w:rsidRPr="00FB72D7">
        <w:rPr>
          <w:color w:val="1A1A1A"/>
          <w:szCs w:val="30"/>
        </w:rPr>
        <w:t xml:space="preserve">уполномоченных лиц, обрабатывающих персональные данные по поручению </w:t>
      </w:r>
    </w:p>
    <w:p w:rsidR="00865DD9" w:rsidRPr="00FB72D7" w:rsidRDefault="00000000">
      <w:pPr>
        <w:spacing w:after="0" w:line="259" w:lineRule="auto"/>
        <w:ind w:right="0" w:firstLine="0"/>
        <w:jc w:val="left"/>
        <w:rPr>
          <w:szCs w:val="30"/>
        </w:rPr>
      </w:pPr>
      <w:r w:rsidRPr="00FB72D7">
        <w:rPr>
          <w:color w:val="1A1A1A"/>
          <w:szCs w:val="30"/>
        </w:rPr>
        <w:t>ГУО «</w:t>
      </w:r>
      <w:r w:rsidR="00FB72D7" w:rsidRPr="00FB72D7">
        <w:rPr>
          <w:szCs w:val="30"/>
        </w:rPr>
        <w:t xml:space="preserve">Дошкольный центр развития ребенка «Медуница» </w:t>
      </w:r>
      <w:proofErr w:type="spellStart"/>
      <w:r w:rsidR="00FB72D7" w:rsidRPr="00FB72D7">
        <w:rPr>
          <w:szCs w:val="30"/>
        </w:rPr>
        <w:t>г.Гомеля</w:t>
      </w:r>
      <w:proofErr w:type="spellEnd"/>
      <w:r w:rsidRPr="00FB72D7">
        <w:rPr>
          <w:szCs w:val="30"/>
        </w:rPr>
        <w:t xml:space="preserve">» </w:t>
      </w:r>
    </w:p>
    <w:p w:rsidR="00865DD9" w:rsidRPr="00FB72D7" w:rsidRDefault="00000000">
      <w:pPr>
        <w:spacing w:after="0" w:line="259" w:lineRule="auto"/>
        <w:ind w:right="0" w:firstLine="0"/>
        <w:jc w:val="left"/>
        <w:rPr>
          <w:szCs w:val="30"/>
        </w:rPr>
      </w:pPr>
      <w:r w:rsidRPr="00FB72D7">
        <w:rPr>
          <w:szCs w:val="30"/>
        </w:rPr>
        <w:t xml:space="preserve"> </w:t>
      </w:r>
    </w:p>
    <w:p w:rsidR="00865DD9" w:rsidRPr="00321DDB" w:rsidRDefault="00000000" w:rsidP="00015845">
      <w:pPr>
        <w:spacing w:after="0" w:line="259" w:lineRule="auto"/>
        <w:ind w:right="4972" w:firstLine="0"/>
        <w:jc w:val="left"/>
        <w:rPr>
          <w:bCs/>
          <w:szCs w:val="30"/>
        </w:rPr>
      </w:pPr>
      <w:r w:rsidRPr="00321DDB">
        <w:rPr>
          <w:bCs/>
          <w:szCs w:val="30"/>
        </w:rPr>
        <w:t>Педагогические работники,</w:t>
      </w:r>
      <w:r w:rsidR="00015845">
        <w:rPr>
          <w:rFonts w:ascii="Arial" w:eastAsia="Arial" w:hAnsi="Arial" w:cs="Arial"/>
          <w:bCs/>
          <w:color w:val="7A7A7A"/>
          <w:szCs w:val="30"/>
        </w:rPr>
        <w:t xml:space="preserve"> </w:t>
      </w:r>
      <w:r w:rsidRPr="00321DDB">
        <w:rPr>
          <w:bCs/>
          <w:szCs w:val="30"/>
        </w:rPr>
        <w:t>которым разрешен доступ к</w:t>
      </w:r>
      <w:r w:rsidRPr="00321DDB">
        <w:rPr>
          <w:rFonts w:ascii="Arial" w:eastAsia="Arial" w:hAnsi="Arial" w:cs="Arial"/>
          <w:bCs/>
          <w:color w:val="7A7A7A"/>
          <w:szCs w:val="30"/>
        </w:rPr>
        <w:t xml:space="preserve"> </w:t>
      </w:r>
      <w:r w:rsidRPr="00321DDB">
        <w:rPr>
          <w:bCs/>
          <w:szCs w:val="30"/>
        </w:rPr>
        <w:t>персональным данным воспитанников</w:t>
      </w:r>
      <w:r w:rsidRPr="00321DDB">
        <w:rPr>
          <w:rFonts w:ascii="Arial" w:eastAsia="Arial" w:hAnsi="Arial" w:cs="Arial"/>
          <w:bCs/>
          <w:color w:val="7A7A7A"/>
          <w:szCs w:val="30"/>
        </w:rPr>
        <w:t xml:space="preserve"> </w:t>
      </w:r>
      <w:r w:rsidRPr="00321DDB">
        <w:rPr>
          <w:bCs/>
          <w:szCs w:val="30"/>
        </w:rPr>
        <w:t>и их законных представителей</w:t>
      </w:r>
      <w:r w:rsidRPr="00321DDB">
        <w:rPr>
          <w:rFonts w:ascii="Arial" w:eastAsia="Arial" w:hAnsi="Arial" w:cs="Arial"/>
          <w:bCs/>
          <w:color w:val="7A7A7A"/>
          <w:szCs w:val="3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076" w:type="dxa"/>
        <w:tblInd w:w="0" w:type="dxa"/>
        <w:tblCellMar>
          <w:top w:w="4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2693"/>
        <w:gridCol w:w="4842"/>
        <w:gridCol w:w="412"/>
      </w:tblGrid>
      <w:tr w:rsidR="00865DD9" w:rsidRPr="00FB72D7" w:rsidTr="00015845">
        <w:trPr>
          <w:trHeight w:val="5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17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№ п/п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gramStart"/>
            <w:r w:rsidRPr="00FB72D7">
              <w:rPr>
                <w:szCs w:val="30"/>
              </w:rPr>
              <w:t>ФИ</w:t>
            </w:r>
            <w:r w:rsidR="00015845">
              <w:rPr>
                <w:szCs w:val="30"/>
              </w:rPr>
              <w:t>,</w:t>
            </w:r>
            <w:r w:rsidRPr="00FB72D7">
              <w:rPr>
                <w:szCs w:val="30"/>
              </w:rPr>
              <w:t>О</w:t>
            </w:r>
            <w:proofErr w:type="gramEnd"/>
            <w:r w:rsidRPr="00FB72D7">
              <w:rPr>
                <w:szCs w:val="30"/>
              </w:rPr>
              <w:t xml:space="preserve"> 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Должность </w:t>
            </w:r>
          </w:p>
        </w:tc>
      </w:tr>
      <w:tr w:rsidR="00865DD9" w:rsidRPr="00FB72D7" w:rsidTr="00015845">
        <w:trPr>
          <w:trHeight w:val="6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1.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321DDB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Баранова В.В.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865DD9" w:rsidRPr="00FB72D7" w:rsidTr="00015845">
        <w:trPr>
          <w:trHeight w:val="6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321DDB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Плаксина О.А.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865DD9" w:rsidRPr="00FB72D7" w:rsidTr="00015845">
        <w:trPr>
          <w:trHeight w:val="6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3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321DDB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Пархоменко Т.А.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865DD9" w:rsidRPr="00FB72D7" w:rsidTr="00015845">
        <w:trPr>
          <w:trHeight w:val="6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4.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321DDB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Иванова С.М.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865DD9" w:rsidRPr="00FB72D7" w:rsidTr="00015845">
        <w:trPr>
          <w:trHeight w:val="6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5.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321DDB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Матюшенко Е.Н.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865DD9" w:rsidRPr="00FB72D7" w:rsidTr="00015845">
        <w:trPr>
          <w:trHeight w:val="6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6.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321DDB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Жуковская И.В.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865DD9" w:rsidRPr="00FB72D7" w:rsidTr="00015845">
        <w:trPr>
          <w:trHeight w:val="6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7.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321DDB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Пискунова С.М.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865DD9" w:rsidRPr="00FB72D7" w:rsidTr="00015845">
        <w:trPr>
          <w:trHeight w:val="6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8.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321DDB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Серякова О.А.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865DD9" w:rsidRPr="00FB72D7" w:rsidTr="00015845">
        <w:trPr>
          <w:trHeight w:val="6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9.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321DDB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proofErr w:type="gramStart"/>
            <w:r>
              <w:rPr>
                <w:szCs w:val="30"/>
              </w:rPr>
              <w:t>Левенок</w:t>
            </w:r>
            <w:proofErr w:type="spellEnd"/>
            <w:r>
              <w:rPr>
                <w:szCs w:val="30"/>
              </w:rPr>
              <w:t xml:space="preserve">  Т.А.</w:t>
            </w:r>
            <w:proofErr w:type="gramEnd"/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865DD9" w:rsidRPr="00FB72D7" w:rsidTr="00015845">
        <w:trPr>
          <w:trHeight w:val="6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10.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Юрченко А.Е.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865DD9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9" w:rsidRPr="00FB72D7" w:rsidRDefault="00000000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11.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Мирудина</w:t>
            </w:r>
            <w:proofErr w:type="spellEnd"/>
            <w:r>
              <w:rPr>
                <w:szCs w:val="30"/>
              </w:rPr>
              <w:t xml:space="preserve"> В.Н.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D9" w:rsidRPr="00FB72D7" w:rsidRDefault="00000000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 xml:space="preserve">воспитатель дошкольного образования </w:t>
            </w:r>
          </w:p>
        </w:tc>
      </w:tr>
      <w:tr w:rsidR="00321DDB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B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Лабынева</w:t>
            </w:r>
            <w:proofErr w:type="spellEnd"/>
            <w:r>
              <w:rPr>
                <w:szCs w:val="30"/>
              </w:rPr>
              <w:t xml:space="preserve"> Г.В.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321DDB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B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Шишкина Т.В.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321DDB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B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Короткевич И.В.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321DDB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B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Новиченко Д.Н.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321DDB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DB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lastRenderedPageBreak/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Альхимович</w:t>
            </w:r>
            <w:proofErr w:type="spellEnd"/>
            <w:r>
              <w:rPr>
                <w:szCs w:val="30"/>
              </w:rPr>
              <w:t xml:space="preserve"> Е.М.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DB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Асютина</w:t>
            </w:r>
            <w:proofErr w:type="spellEnd"/>
            <w:r>
              <w:rPr>
                <w:szCs w:val="30"/>
              </w:rPr>
              <w:t xml:space="preserve"> М.Э.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Калистратова О.В.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Хименкова</w:t>
            </w:r>
            <w:proofErr w:type="spellEnd"/>
            <w:r>
              <w:rPr>
                <w:szCs w:val="30"/>
              </w:rPr>
              <w:t xml:space="preserve"> Ю.Н.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Столярова Г.В.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Еськова А.П.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Демидовец</w:t>
            </w:r>
            <w:proofErr w:type="spellEnd"/>
            <w:r>
              <w:rPr>
                <w:szCs w:val="30"/>
              </w:rPr>
              <w:t xml:space="preserve"> Е.Н.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Гавриленко Т.М.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Гришина К.В.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Кондик</w:t>
            </w:r>
            <w:proofErr w:type="spellEnd"/>
            <w:r>
              <w:rPr>
                <w:szCs w:val="30"/>
              </w:rPr>
              <w:t xml:space="preserve"> Н.С.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Горбина Е.В.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Батюшкова А.А.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воспитатель дошкольного образования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Палаш Е.Н.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Default="00015845" w:rsidP="00015845">
            <w:pPr>
              <w:ind w:firstLine="1"/>
            </w:pPr>
            <w:r w:rsidRPr="008807B2">
              <w:rPr>
                <w:szCs w:val="30"/>
              </w:rPr>
              <w:t xml:space="preserve">музыкальный руководитель 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Масленкина</w:t>
            </w:r>
            <w:proofErr w:type="spellEnd"/>
            <w:r>
              <w:rPr>
                <w:szCs w:val="30"/>
              </w:rPr>
              <w:t xml:space="preserve"> Е.М.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Default="00015845" w:rsidP="00015845">
            <w:pPr>
              <w:ind w:firstLine="1"/>
            </w:pPr>
            <w:r w:rsidRPr="008807B2">
              <w:rPr>
                <w:szCs w:val="30"/>
              </w:rPr>
              <w:t xml:space="preserve">музыкальный руководитель 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Бернацкая</w:t>
            </w:r>
            <w:proofErr w:type="spellEnd"/>
            <w:r>
              <w:rPr>
                <w:szCs w:val="30"/>
              </w:rPr>
              <w:t xml:space="preserve"> Е.В.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Default="00015845" w:rsidP="00015845">
            <w:pPr>
              <w:ind w:firstLine="1"/>
            </w:pPr>
            <w:r w:rsidRPr="008807B2">
              <w:rPr>
                <w:szCs w:val="30"/>
              </w:rPr>
              <w:t xml:space="preserve">музыкальный руководитель 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Бухавцова</w:t>
            </w:r>
            <w:proofErr w:type="spellEnd"/>
            <w:r>
              <w:rPr>
                <w:szCs w:val="30"/>
              </w:rPr>
              <w:t xml:space="preserve"> С.Н.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Default="00015845" w:rsidP="00015845">
            <w:pPr>
              <w:ind w:firstLine="1"/>
              <w:jc w:val="left"/>
            </w:pPr>
            <w:r w:rsidRPr="00F7491A">
              <w:rPr>
                <w:szCs w:val="30"/>
              </w:rPr>
              <w:t xml:space="preserve">руководитель физического воспитания 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Павленко И.П.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Default="00015845" w:rsidP="00015845">
            <w:pPr>
              <w:ind w:firstLine="1"/>
              <w:jc w:val="left"/>
            </w:pPr>
            <w:r w:rsidRPr="00F7491A">
              <w:rPr>
                <w:szCs w:val="30"/>
              </w:rPr>
              <w:t xml:space="preserve">руководитель физического воспитания 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Шевченко И.И.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учитель-дефектолог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Леонова Н.А.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учитель-дефектолог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35.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Володина Н.С.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учитель-дефектолог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36.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Жигадло</w:t>
            </w:r>
            <w:proofErr w:type="spellEnd"/>
            <w:r>
              <w:rPr>
                <w:szCs w:val="30"/>
              </w:rPr>
              <w:t xml:space="preserve"> И.А.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учитель-дефектолог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37.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Светогор</w:t>
            </w:r>
            <w:proofErr w:type="spellEnd"/>
            <w:r>
              <w:rPr>
                <w:szCs w:val="30"/>
              </w:rPr>
              <w:t xml:space="preserve"> Д.Д.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педагог-психолог</w:t>
            </w:r>
          </w:p>
        </w:tc>
      </w:tr>
      <w:tr w:rsidR="00015845" w:rsidRPr="00FB72D7" w:rsidTr="00015845">
        <w:trPr>
          <w:trHeight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5" w:rsidRPr="00FB72D7" w:rsidRDefault="00015845" w:rsidP="00015845">
            <w:pPr>
              <w:spacing w:after="0" w:line="259" w:lineRule="auto"/>
              <w:ind w:left="166" w:right="0" w:firstLine="0"/>
              <w:jc w:val="left"/>
              <w:rPr>
                <w:szCs w:val="30"/>
              </w:rPr>
            </w:pPr>
            <w:r>
              <w:rPr>
                <w:szCs w:val="30"/>
              </w:rPr>
              <w:t>38.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proofErr w:type="spellStart"/>
            <w:r>
              <w:rPr>
                <w:szCs w:val="30"/>
              </w:rPr>
              <w:t>Левенок</w:t>
            </w:r>
            <w:proofErr w:type="spellEnd"/>
            <w:r>
              <w:rPr>
                <w:szCs w:val="30"/>
              </w:rPr>
              <w:t xml:space="preserve"> А.С.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45" w:rsidRPr="00FB72D7" w:rsidRDefault="00015845" w:rsidP="00015845">
            <w:pPr>
              <w:spacing w:after="0" w:line="259" w:lineRule="auto"/>
              <w:ind w:right="0" w:firstLine="0"/>
              <w:jc w:val="left"/>
              <w:rPr>
                <w:szCs w:val="30"/>
              </w:rPr>
            </w:pPr>
            <w:r w:rsidRPr="00FB72D7">
              <w:rPr>
                <w:szCs w:val="30"/>
              </w:rPr>
              <w:t>педагог дополнительного образования</w:t>
            </w:r>
          </w:p>
        </w:tc>
      </w:tr>
      <w:tr w:rsidR="00865DD9" w:rsidTr="00015845">
        <w:tblPrEx>
          <w:tblCellMar>
            <w:top w:w="28" w:type="dxa"/>
          </w:tblCellMar>
        </w:tblPrEx>
        <w:trPr>
          <w:gridAfter w:val="1"/>
          <w:wAfter w:w="412" w:type="dxa"/>
          <w:trHeight w:val="385"/>
        </w:trPr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65DD9" w:rsidRDefault="00000000" w:rsidP="00015845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1A1A1A"/>
                <w:sz w:val="28"/>
              </w:rPr>
              <w:t xml:space="preserve"> </w:t>
            </w:r>
          </w:p>
        </w:tc>
      </w:tr>
    </w:tbl>
    <w:p w:rsidR="00865DD9" w:rsidRDefault="00865DD9">
      <w:pPr>
        <w:spacing w:after="0" w:line="259" w:lineRule="auto"/>
        <w:ind w:left="566" w:right="0" w:firstLine="0"/>
      </w:pPr>
    </w:p>
    <w:sectPr w:rsidR="00865DD9" w:rsidSect="004E3829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981" w:right="413" w:bottom="99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77EC" w:rsidRDefault="003077EC">
      <w:pPr>
        <w:spacing w:after="0" w:line="240" w:lineRule="auto"/>
      </w:pPr>
      <w:r>
        <w:separator/>
      </w:r>
    </w:p>
  </w:endnote>
  <w:endnote w:type="continuationSeparator" w:id="0">
    <w:p w:rsidR="003077EC" w:rsidRDefault="0030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77EC" w:rsidRDefault="003077EC">
      <w:pPr>
        <w:spacing w:after="0" w:line="326" w:lineRule="auto"/>
        <w:ind w:right="0" w:firstLine="566"/>
      </w:pPr>
      <w:r>
        <w:separator/>
      </w:r>
    </w:p>
  </w:footnote>
  <w:footnote w:type="continuationSeparator" w:id="0">
    <w:p w:rsidR="003077EC" w:rsidRDefault="003077EC">
      <w:pPr>
        <w:spacing w:after="0" w:line="326" w:lineRule="auto"/>
        <w:ind w:right="0" w:firstLine="566"/>
      </w:pPr>
      <w:r>
        <w:continuationSeparator/>
      </w:r>
    </w:p>
  </w:footnote>
  <w:footnote w:id="1">
    <w:p w:rsidR="00FB72D7" w:rsidRDefault="00FB72D7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5DD9" w:rsidRDefault="00000000">
    <w:pPr>
      <w:spacing w:after="0" w:line="259" w:lineRule="auto"/>
      <w:ind w:right="1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5DD9" w:rsidRDefault="00000000">
    <w:pPr>
      <w:spacing w:after="0" w:line="232" w:lineRule="auto"/>
      <w:ind w:left="4820" w:right="4866" w:hanging="55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5DD9" w:rsidRDefault="00865DD9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2693"/>
    <w:multiLevelType w:val="multilevel"/>
    <w:tmpl w:val="34A2BB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C61D7"/>
    <w:multiLevelType w:val="multilevel"/>
    <w:tmpl w:val="5D0AA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30881"/>
    <w:multiLevelType w:val="multilevel"/>
    <w:tmpl w:val="011876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2C563C"/>
    <w:multiLevelType w:val="multilevel"/>
    <w:tmpl w:val="04EAC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71457"/>
    <w:multiLevelType w:val="multilevel"/>
    <w:tmpl w:val="0F5EC806"/>
    <w:lvl w:ilvl="0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6640541">
    <w:abstractNumId w:val="4"/>
  </w:num>
  <w:num w:numId="2" w16cid:durableId="488523203">
    <w:abstractNumId w:val="2"/>
  </w:num>
  <w:num w:numId="3" w16cid:durableId="30421878">
    <w:abstractNumId w:val="0"/>
  </w:num>
  <w:num w:numId="4" w16cid:durableId="1596130715">
    <w:abstractNumId w:val="3"/>
  </w:num>
  <w:num w:numId="5" w16cid:durableId="115672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D9"/>
    <w:rsid w:val="00015845"/>
    <w:rsid w:val="00070BEA"/>
    <w:rsid w:val="003077EC"/>
    <w:rsid w:val="00321DDB"/>
    <w:rsid w:val="004E3829"/>
    <w:rsid w:val="00614795"/>
    <w:rsid w:val="00865DD9"/>
    <w:rsid w:val="009F7CF8"/>
    <w:rsid w:val="00F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8E0F"/>
  <w15:docId w15:val="{A2051977-E3C4-4016-8981-1F1477B0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right="151"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326" w:lineRule="auto"/>
      <w:ind w:firstLine="566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F7C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DBDE"/>
          </w:divBdr>
          <w:divsChild>
            <w:div w:id="861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BDE"/>
                <w:right w:val="none" w:sz="0" w:space="0" w:color="auto"/>
              </w:divBdr>
            </w:div>
          </w:divsChild>
        </w:div>
      </w:divsChild>
    </w:div>
    <w:div w:id="1997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DBDE"/>
          </w:divBdr>
          <w:divsChild>
            <w:div w:id="17014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BDE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052A-14D7-46BF-95B9-188859EC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cp:lastModifiedBy>User</cp:lastModifiedBy>
  <cp:revision>3</cp:revision>
  <cp:lastPrinted>2025-01-16T08:37:00Z</cp:lastPrinted>
  <dcterms:created xsi:type="dcterms:W3CDTF">2025-01-16T08:38:00Z</dcterms:created>
  <dcterms:modified xsi:type="dcterms:W3CDTF">2025-01-16T08:38:00Z</dcterms:modified>
</cp:coreProperties>
</file>